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04" w:rsidRDefault="001D0704" w:rsidP="001D0704">
      <w:pPr>
        <w:jc w:val="center"/>
        <w:rPr>
          <w:b/>
          <w:sz w:val="28"/>
          <w:szCs w:val="28"/>
        </w:rPr>
      </w:pPr>
      <w:r>
        <w:rPr>
          <w:noProof/>
          <w:lang w:eastAsia="el-GR"/>
        </w:rPr>
        <w:drawing>
          <wp:anchor distT="0" distB="0" distL="114300" distR="114300" simplePos="0" relativeHeight="251659264" behindDoc="0" locked="0" layoutInCell="1" allowOverlap="1" wp14:anchorId="3E798085" wp14:editId="564449A7">
            <wp:simplePos x="0" y="0"/>
            <wp:positionH relativeFrom="margin">
              <wp:align>center</wp:align>
            </wp:positionH>
            <wp:positionV relativeFrom="paragraph">
              <wp:posOffset>-254635</wp:posOffset>
            </wp:positionV>
            <wp:extent cx="1647825" cy="895350"/>
            <wp:effectExtent l="0" t="0" r="9525" b="0"/>
            <wp:wrapNone/>
            <wp:docPr id="1" name="Εικόνα 1"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Î¿ÏÎ»Î® ÏÏÎ½ ÎÎ»Î»Î®Î½ÏÎ½"/>
                    <pic:cNvPicPr>
                      <a:picLocks noChangeAspect="1" noChangeArrowheads="1"/>
                    </pic:cNvPicPr>
                  </pic:nvPicPr>
                  <pic:blipFill>
                    <a:blip r:embed="rId5" cstate="print"/>
                    <a:srcRect/>
                    <a:stretch>
                      <a:fillRect/>
                    </a:stretch>
                  </pic:blipFill>
                  <pic:spPr bwMode="auto">
                    <a:xfrm>
                      <a:off x="0" y="0"/>
                      <a:ext cx="1647825" cy="895350"/>
                    </a:xfrm>
                    <a:prstGeom prst="rect">
                      <a:avLst/>
                    </a:prstGeom>
                    <a:noFill/>
                  </pic:spPr>
                </pic:pic>
              </a:graphicData>
            </a:graphic>
          </wp:anchor>
        </w:drawing>
      </w:r>
    </w:p>
    <w:p w:rsidR="001D0704" w:rsidRDefault="001D0704" w:rsidP="001D0704">
      <w:pPr>
        <w:spacing w:before="240" w:after="0" w:line="276" w:lineRule="auto"/>
        <w:jc w:val="center"/>
        <w:rPr>
          <w:rFonts w:eastAsia="Arimo" w:cstheme="minorHAnsi"/>
          <w:b/>
          <w:sz w:val="28"/>
          <w:szCs w:val="28"/>
          <w:lang w:eastAsia="en-GB"/>
        </w:rPr>
      </w:pPr>
    </w:p>
    <w:p w:rsidR="001D0704" w:rsidRDefault="001D0704" w:rsidP="001D0704">
      <w:pPr>
        <w:spacing w:before="240" w:after="0" w:line="276" w:lineRule="auto"/>
        <w:jc w:val="center"/>
        <w:rPr>
          <w:rFonts w:eastAsia="Arimo" w:cstheme="minorHAnsi"/>
          <w:b/>
          <w:sz w:val="28"/>
          <w:szCs w:val="28"/>
          <w:lang w:eastAsia="en-GB"/>
        </w:rPr>
      </w:pPr>
      <w:r>
        <w:rPr>
          <w:rFonts w:eastAsia="Arimo" w:cstheme="minorHAnsi"/>
          <w:b/>
          <w:sz w:val="28"/>
          <w:szCs w:val="28"/>
          <w:lang w:eastAsia="en-GB"/>
        </w:rPr>
        <w:t>ΜΙΧΑΛΗΣ ΚΑΤΡΙΝΗΣ</w:t>
      </w:r>
    </w:p>
    <w:p w:rsidR="001D0704" w:rsidRDefault="001D0704" w:rsidP="001D0704">
      <w:pPr>
        <w:spacing w:after="0" w:line="276" w:lineRule="auto"/>
        <w:jc w:val="center"/>
        <w:rPr>
          <w:rFonts w:eastAsia="Arimo" w:cstheme="minorHAnsi"/>
          <w:b/>
          <w:sz w:val="28"/>
          <w:szCs w:val="28"/>
          <w:lang w:eastAsia="en-GB"/>
        </w:rPr>
      </w:pPr>
      <w:r>
        <w:rPr>
          <w:rFonts w:eastAsia="Arimo" w:cstheme="minorHAnsi"/>
          <w:b/>
          <w:sz w:val="28"/>
          <w:szCs w:val="28"/>
          <w:lang w:eastAsia="en-GB"/>
        </w:rPr>
        <w:t>ΠΑΣΟΚ- Κίνημα Αλλαγής</w:t>
      </w:r>
    </w:p>
    <w:p w:rsidR="001D0704" w:rsidRPr="00DA2838" w:rsidRDefault="001D0704" w:rsidP="00DA2838">
      <w:pPr>
        <w:spacing w:line="276" w:lineRule="auto"/>
        <w:jc w:val="center"/>
        <w:rPr>
          <w:rFonts w:eastAsia="Arimo" w:cstheme="minorHAnsi"/>
          <w:b/>
          <w:sz w:val="28"/>
          <w:szCs w:val="28"/>
          <w:lang w:eastAsia="en-GB"/>
        </w:rPr>
      </w:pPr>
      <w:r>
        <w:rPr>
          <w:rFonts w:eastAsia="Arimo" w:cstheme="minorHAnsi"/>
          <w:b/>
          <w:sz w:val="28"/>
          <w:szCs w:val="28"/>
          <w:lang w:eastAsia="en-GB"/>
        </w:rPr>
        <w:t>Βουλευτής Ηλείας</w:t>
      </w:r>
    </w:p>
    <w:p w:rsidR="00A01F8B" w:rsidRPr="00A01F8B" w:rsidRDefault="00A01F8B" w:rsidP="001D0704">
      <w:pPr>
        <w:spacing w:line="240" w:lineRule="auto"/>
        <w:jc w:val="center"/>
        <w:outlineLvl w:val="2"/>
        <w:rPr>
          <w:rFonts w:eastAsia="Times New Roman" w:cs="Times New Roman"/>
          <w:b/>
          <w:bCs/>
          <w:sz w:val="28"/>
          <w:szCs w:val="28"/>
          <w:lang w:eastAsia="el-GR"/>
        </w:rPr>
      </w:pPr>
      <w:r w:rsidRPr="00A01F8B">
        <w:rPr>
          <w:rFonts w:eastAsia="Times New Roman" w:cs="Times New Roman"/>
          <w:b/>
          <w:bCs/>
          <w:sz w:val="28"/>
          <w:szCs w:val="28"/>
          <w:lang w:eastAsia="el-GR"/>
        </w:rPr>
        <w:t>ΕΡΩΤΗΣΗ</w:t>
      </w:r>
    </w:p>
    <w:p w:rsidR="00A01F8B" w:rsidRPr="00A01F8B" w:rsidRDefault="00A01F8B" w:rsidP="001D0704">
      <w:pPr>
        <w:spacing w:after="0" w:line="276" w:lineRule="auto"/>
        <w:jc w:val="both"/>
        <w:rPr>
          <w:rFonts w:eastAsia="Times New Roman" w:cs="Times New Roman"/>
          <w:sz w:val="28"/>
          <w:szCs w:val="28"/>
          <w:lang w:eastAsia="el-GR"/>
        </w:rPr>
      </w:pPr>
      <w:r w:rsidRPr="00A01F8B">
        <w:rPr>
          <w:rFonts w:eastAsia="Times New Roman" w:cs="Times New Roman"/>
          <w:b/>
          <w:bCs/>
          <w:sz w:val="28"/>
          <w:szCs w:val="28"/>
          <w:lang w:eastAsia="el-GR"/>
        </w:rPr>
        <w:t>Προς τους Υπουργούς:</w:t>
      </w:r>
    </w:p>
    <w:p w:rsidR="00A01F8B" w:rsidRPr="00A01F8B" w:rsidRDefault="00A01F8B" w:rsidP="001D0704">
      <w:pPr>
        <w:numPr>
          <w:ilvl w:val="0"/>
          <w:numId w:val="1"/>
        </w:numPr>
        <w:spacing w:after="100" w:afterAutospacing="1" w:line="276" w:lineRule="auto"/>
        <w:jc w:val="both"/>
        <w:rPr>
          <w:rFonts w:eastAsia="Times New Roman" w:cs="Times New Roman"/>
          <w:b/>
          <w:sz w:val="28"/>
          <w:szCs w:val="28"/>
          <w:lang w:eastAsia="el-GR"/>
        </w:rPr>
      </w:pPr>
      <w:r w:rsidRPr="00A01F8B">
        <w:rPr>
          <w:rFonts w:eastAsia="Times New Roman" w:cs="Times New Roman"/>
          <w:b/>
          <w:sz w:val="28"/>
          <w:szCs w:val="28"/>
          <w:lang w:eastAsia="el-GR"/>
        </w:rPr>
        <w:t>Εθνικής Άμυνας, κ. Ν. Δένδια</w:t>
      </w:r>
    </w:p>
    <w:p w:rsidR="00A01F8B" w:rsidRPr="00A01F8B" w:rsidRDefault="00A01F8B" w:rsidP="001D0704">
      <w:pPr>
        <w:numPr>
          <w:ilvl w:val="0"/>
          <w:numId w:val="1"/>
        </w:numPr>
        <w:spacing w:before="100" w:beforeAutospacing="1" w:after="100" w:afterAutospacing="1" w:line="276" w:lineRule="auto"/>
        <w:jc w:val="both"/>
        <w:rPr>
          <w:rFonts w:eastAsia="Times New Roman" w:cs="Times New Roman"/>
          <w:b/>
          <w:sz w:val="28"/>
          <w:szCs w:val="28"/>
          <w:lang w:eastAsia="el-GR"/>
        </w:rPr>
      </w:pPr>
      <w:r w:rsidRPr="00A01F8B">
        <w:rPr>
          <w:rFonts w:eastAsia="Times New Roman" w:cs="Times New Roman"/>
          <w:b/>
          <w:sz w:val="28"/>
          <w:szCs w:val="28"/>
          <w:lang w:eastAsia="el-GR"/>
        </w:rPr>
        <w:t>Κλιματικής Κρίσης και Πολιτικής Προστασίας, κ. Ι. Κεφα</w:t>
      </w:r>
      <w:bookmarkStart w:id="0" w:name="_GoBack"/>
      <w:bookmarkEnd w:id="0"/>
      <w:r w:rsidRPr="00A01F8B">
        <w:rPr>
          <w:rFonts w:eastAsia="Times New Roman" w:cs="Times New Roman"/>
          <w:b/>
          <w:sz w:val="28"/>
          <w:szCs w:val="28"/>
          <w:lang w:eastAsia="el-GR"/>
        </w:rPr>
        <w:t>λογιάννη</w:t>
      </w:r>
    </w:p>
    <w:p w:rsidR="00A01F8B" w:rsidRPr="00A01F8B" w:rsidRDefault="00A01F8B" w:rsidP="00A01F8B">
      <w:pPr>
        <w:spacing w:before="100" w:beforeAutospacing="1" w:after="100" w:afterAutospacing="1" w:line="240" w:lineRule="auto"/>
        <w:jc w:val="both"/>
        <w:rPr>
          <w:rFonts w:eastAsia="Times New Roman" w:cs="Times New Roman"/>
          <w:b/>
          <w:sz w:val="28"/>
          <w:szCs w:val="28"/>
          <w:lang w:eastAsia="el-GR"/>
        </w:rPr>
      </w:pPr>
      <w:r w:rsidRPr="00A01F8B">
        <w:rPr>
          <w:rFonts w:eastAsia="Times New Roman" w:cs="Times New Roman"/>
          <w:b/>
          <w:bCs/>
          <w:sz w:val="28"/>
          <w:szCs w:val="28"/>
          <w:lang w:eastAsia="el-GR"/>
        </w:rPr>
        <w:t>Θέμα:</w:t>
      </w:r>
      <w:r w:rsidRPr="00A01F8B">
        <w:rPr>
          <w:rFonts w:eastAsia="Times New Roman" w:cs="Times New Roman"/>
          <w:sz w:val="28"/>
          <w:szCs w:val="28"/>
          <w:lang w:eastAsia="el-GR"/>
        </w:rPr>
        <w:t xml:space="preserve"> </w:t>
      </w:r>
      <w:r w:rsidRPr="00A01F8B">
        <w:rPr>
          <w:rFonts w:eastAsia="Times New Roman" w:cs="Times New Roman"/>
          <w:b/>
          <w:iCs/>
          <w:sz w:val="28"/>
          <w:szCs w:val="28"/>
          <w:lang w:eastAsia="el-GR"/>
        </w:rPr>
        <w:t>Θεσμική εκκρεμότητα στη μεταφορά της Εθνικής Μετεωρολογικής Υπηρεσίας (ΕΜΥ)</w:t>
      </w:r>
    </w:p>
    <w:p w:rsidR="00A01F8B" w:rsidRPr="00A01F8B" w:rsidRDefault="00A01F8B" w:rsidP="001D0704">
      <w:pPr>
        <w:spacing w:after="0" w:line="276" w:lineRule="auto"/>
        <w:jc w:val="both"/>
        <w:rPr>
          <w:rFonts w:eastAsia="Times New Roman" w:cs="Times New Roman"/>
          <w:sz w:val="28"/>
          <w:szCs w:val="28"/>
          <w:lang w:eastAsia="el-GR"/>
        </w:rPr>
      </w:pPr>
      <w:r w:rsidRPr="00A01F8B">
        <w:rPr>
          <w:rFonts w:eastAsia="Times New Roman" w:cs="Times New Roman"/>
          <w:sz w:val="28"/>
          <w:szCs w:val="28"/>
          <w:lang w:eastAsia="el-GR"/>
        </w:rPr>
        <w:t>Το άρθρο 20 του ν. 5075/2023 προβλέπει τη μεταφορά της Εθνικής Μετε</w:t>
      </w:r>
      <w:r>
        <w:rPr>
          <w:rFonts w:eastAsia="Times New Roman" w:cs="Times New Roman"/>
          <w:sz w:val="28"/>
          <w:szCs w:val="28"/>
          <w:lang w:eastAsia="el-GR"/>
        </w:rPr>
        <w:t>ωρολογικής Υπηρεσίας (ΕΜΥ) στο υ</w:t>
      </w:r>
      <w:r w:rsidRPr="00A01F8B">
        <w:rPr>
          <w:rFonts w:eastAsia="Times New Roman" w:cs="Times New Roman"/>
          <w:sz w:val="28"/>
          <w:szCs w:val="28"/>
          <w:lang w:eastAsia="el-GR"/>
        </w:rPr>
        <w:t>πουργείο Κλιματικής Κρίσης και Πολιτικής Προστασίας. Η σχετική νομοθετική ρύθμιση αποτέλεσε ένα θετικό και αναγκαίο βήμα για τον εκσυγχρονισμό της ΕΜΥ και την ουσιαστική ενίσχυση της συνεισφοράς της στην πρόληψη και διαχείριση φυσικών καταστροφών.</w:t>
      </w:r>
    </w:p>
    <w:p w:rsidR="00A01F8B" w:rsidRDefault="00A01F8B" w:rsidP="001D0704">
      <w:pPr>
        <w:spacing w:after="0" w:line="276" w:lineRule="auto"/>
        <w:jc w:val="both"/>
        <w:rPr>
          <w:rFonts w:eastAsia="Times New Roman" w:cs="Times New Roman"/>
          <w:sz w:val="28"/>
          <w:szCs w:val="28"/>
          <w:lang w:eastAsia="el-GR"/>
        </w:rPr>
      </w:pPr>
      <w:r w:rsidRPr="00A01F8B">
        <w:rPr>
          <w:rFonts w:eastAsia="Times New Roman" w:cs="Times New Roman"/>
          <w:sz w:val="28"/>
          <w:szCs w:val="28"/>
          <w:lang w:eastAsia="el-GR"/>
        </w:rPr>
        <w:t>Ωστόσο, μέχρι σήμερα η εφαρμογή του εν λόγω νόμου</w:t>
      </w:r>
      <w:r>
        <w:rPr>
          <w:rFonts w:eastAsia="Times New Roman" w:cs="Times New Roman"/>
          <w:sz w:val="28"/>
          <w:szCs w:val="28"/>
          <w:lang w:eastAsia="el-GR"/>
        </w:rPr>
        <w:t xml:space="preserve"> δεν έχει προχωρήσει. Αυτό έχει ως αποτέλεσμα,</w:t>
      </w:r>
      <w:r w:rsidRPr="00A01F8B">
        <w:rPr>
          <w:rFonts w:eastAsia="Times New Roman" w:cs="Times New Roman"/>
          <w:sz w:val="28"/>
          <w:szCs w:val="28"/>
          <w:lang w:eastAsia="el-GR"/>
        </w:rPr>
        <w:t xml:space="preserve"> η ΕΜΥ </w:t>
      </w:r>
      <w:r w:rsidR="00AD5DF5" w:rsidRPr="00AD5DF5">
        <w:rPr>
          <w:rFonts w:eastAsia="Times New Roman" w:cs="Times New Roman"/>
          <w:sz w:val="28"/>
          <w:szCs w:val="28"/>
          <w:lang w:eastAsia="el-GR"/>
        </w:rPr>
        <w:t xml:space="preserve">να παραμένει </w:t>
      </w:r>
      <w:r w:rsidR="00AD5DF5">
        <w:rPr>
          <w:rFonts w:eastAsia="Times New Roman" w:cs="Times New Roman"/>
          <w:sz w:val="28"/>
          <w:szCs w:val="28"/>
          <w:lang w:eastAsia="el-GR"/>
        </w:rPr>
        <w:t>σε καθεστώς θεσμικής ασάφεια</w:t>
      </w:r>
      <w:r w:rsidRPr="00A01F8B">
        <w:rPr>
          <w:rFonts w:eastAsia="Times New Roman" w:cs="Times New Roman"/>
          <w:sz w:val="28"/>
          <w:szCs w:val="28"/>
          <w:lang w:eastAsia="el-GR"/>
        </w:rPr>
        <w:t xml:space="preserve">ς, </w:t>
      </w:r>
      <w:r w:rsidR="00AD5DF5" w:rsidRPr="00AD5DF5">
        <w:rPr>
          <w:rFonts w:eastAsia="Times New Roman" w:cs="Times New Roman"/>
          <w:sz w:val="28"/>
          <w:szCs w:val="28"/>
          <w:lang w:eastAsia="el-GR"/>
        </w:rPr>
        <w:t>χωρίς την απαραίτητη και αναγκαία υποστήριξη για την επιτέλεση του απαιτητικού έργου της</w:t>
      </w:r>
      <w:r w:rsidRPr="00A01F8B">
        <w:rPr>
          <w:rFonts w:eastAsia="Times New Roman" w:cs="Times New Roman"/>
          <w:sz w:val="28"/>
          <w:szCs w:val="28"/>
          <w:lang w:eastAsia="el-GR"/>
        </w:rPr>
        <w:t xml:space="preserve">. </w:t>
      </w:r>
    </w:p>
    <w:p w:rsidR="00A01F8B" w:rsidRPr="00A01F8B" w:rsidRDefault="00A01F8B" w:rsidP="001D0704">
      <w:pPr>
        <w:spacing w:line="276" w:lineRule="auto"/>
        <w:jc w:val="both"/>
        <w:rPr>
          <w:rFonts w:eastAsia="Times New Roman" w:cs="Times New Roman"/>
          <w:sz w:val="28"/>
          <w:szCs w:val="28"/>
          <w:lang w:eastAsia="el-GR"/>
        </w:rPr>
      </w:pPr>
      <w:r w:rsidRPr="00A01F8B">
        <w:rPr>
          <w:rFonts w:eastAsia="Times New Roman" w:cs="Times New Roman"/>
          <w:sz w:val="28"/>
          <w:szCs w:val="28"/>
          <w:lang w:eastAsia="el-GR"/>
        </w:rPr>
        <w:t xml:space="preserve">Τα προβλήματα </w:t>
      </w:r>
      <w:r w:rsidRPr="00A01F8B">
        <w:rPr>
          <w:rFonts w:eastAsia="Times New Roman" w:cs="Times New Roman"/>
          <w:bCs/>
          <w:sz w:val="28"/>
          <w:szCs w:val="28"/>
          <w:lang w:eastAsia="el-GR"/>
        </w:rPr>
        <w:t>υποστελέχωσης</w:t>
      </w:r>
      <w:r w:rsidRPr="00A01F8B">
        <w:rPr>
          <w:rFonts w:eastAsia="Times New Roman" w:cs="Times New Roman"/>
          <w:sz w:val="28"/>
          <w:szCs w:val="28"/>
          <w:lang w:eastAsia="el-GR"/>
        </w:rPr>
        <w:t xml:space="preserve"> και </w:t>
      </w:r>
      <w:r w:rsidRPr="00A01F8B">
        <w:rPr>
          <w:rFonts w:eastAsia="Times New Roman" w:cs="Times New Roman"/>
          <w:bCs/>
          <w:sz w:val="28"/>
          <w:szCs w:val="28"/>
          <w:lang w:eastAsia="el-GR"/>
        </w:rPr>
        <w:t>υποχρηματοδότησης</w:t>
      </w:r>
      <w:r>
        <w:rPr>
          <w:rFonts w:eastAsia="Times New Roman" w:cs="Times New Roman"/>
          <w:sz w:val="28"/>
          <w:szCs w:val="28"/>
          <w:lang w:eastAsia="el-GR"/>
        </w:rPr>
        <w:t>,</w:t>
      </w:r>
      <w:r w:rsidRPr="00A01F8B">
        <w:rPr>
          <w:rFonts w:eastAsia="Times New Roman" w:cs="Times New Roman"/>
          <w:sz w:val="28"/>
          <w:szCs w:val="28"/>
          <w:lang w:eastAsia="el-GR"/>
        </w:rPr>
        <w:t xml:space="preserve"> </w:t>
      </w:r>
      <w:r w:rsidR="00AD5DF5" w:rsidRPr="00AD5DF5">
        <w:rPr>
          <w:rFonts w:eastAsia="Times New Roman" w:cs="Times New Roman"/>
          <w:sz w:val="28"/>
          <w:szCs w:val="28"/>
          <w:lang w:eastAsia="el-GR"/>
        </w:rPr>
        <w:t>που αντιμετωπίζει τα τελευταία χρόνια</w:t>
      </w:r>
      <w:r w:rsidRPr="00A01F8B">
        <w:rPr>
          <w:rFonts w:eastAsia="Times New Roman" w:cs="Times New Roman"/>
          <w:sz w:val="28"/>
          <w:szCs w:val="28"/>
          <w:lang w:eastAsia="el-GR"/>
        </w:rPr>
        <w:t>, οξύνονται περαιτέρω κατά τη μακρά περίοδο καθυστέρησης της εφαρμογής του νόμου, υπονομεύοντας την αποστολή της τόσο σε εθνικό όσο και σε διεθνές επίπεδο. Το γεγονός αυτό αποκτά ιδιαίτερη βαρύτητα σε μια περίοδο όπου η χώρα αντιμετωπίζει ολοένα και συχνότερα ακραία καιρικά φαινόμενα και τις καταστροφικές τους συνέπειες.</w:t>
      </w:r>
    </w:p>
    <w:p w:rsidR="00A01F8B" w:rsidRPr="00A01F8B" w:rsidRDefault="00A01F8B" w:rsidP="001D0704">
      <w:pPr>
        <w:spacing w:line="276" w:lineRule="auto"/>
        <w:jc w:val="both"/>
        <w:rPr>
          <w:rFonts w:eastAsia="Times New Roman" w:cs="Times New Roman"/>
          <w:sz w:val="28"/>
          <w:szCs w:val="28"/>
          <w:lang w:eastAsia="el-GR"/>
        </w:rPr>
      </w:pPr>
      <w:r w:rsidRPr="00A01F8B">
        <w:rPr>
          <w:rFonts w:eastAsia="Times New Roman" w:cs="Times New Roman"/>
          <w:b/>
          <w:bCs/>
          <w:sz w:val="28"/>
          <w:szCs w:val="28"/>
          <w:lang w:eastAsia="el-GR"/>
        </w:rPr>
        <w:t>Δεδομένου ότι:</w:t>
      </w:r>
    </w:p>
    <w:p w:rsidR="00A01F8B" w:rsidRPr="00A01F8B" w:rsidRDefault="00A01F8B" w:rsidP="001D0704">
      <w:pPr>
        <w:numPr>
          <w:ilvl w:val="0"/>
          <w:numId w:val="2"/>
        </w:numPr>
        <w:spacing w:after="0" w:line="276" w:lineRule="auto"/>
        <w:jc w:val="both"/>
        <w:rPr>
          <w:rFonts w:eastAsia="Times New Roman" w:cs="Times New Roman"/>
          <w:sz w:val="28"/>
          <w:szCs w:val="28"/>
          <w:lang w:eastAsia="el-GR"/>
        </w:rPr>
      </w:pPr>
      <w:r w:rsidRPr="00A01F8B">
        <w:rPr>
          <w:rFonts w:eastAsia="Times New Roman" w:cs="Times New Roman"/>
          <w:sz w:val="28"/>
          <w:szCs w:val="28"/>
          <w:lang w:eastAsia="el-GR"/>
        </w:rPr>
        <w:t>Η μετεωρολογική υποστήριξη της αεροναυτιλίας και της ναυσιπλοΐας είναι κα</w:t>
      </w:r>
      <w:r>
        <w:rPr>
          <w:rFonts w:eastAsia="Times New Roman" w:cs="Times New Roman"/>
          <w:sz w:val="28"/>
          <w:szCs w:val="28"/>
          <w:lang w:eastAsia="el-GR"/>
        </w:rPr>
        <w:t>θοριστική για την ασφάλειά τους,</w:t>
      </w:r>
    </w:p>
    <w:p w:rsidR="00A01F8B" w:rsidRPr="00A01F8B" w:rsidRDefault="00A01F8B" w:rsidP="00AD5DF5">
      <w:pPr>
        <w:numPr>
          <w:ilvl w:val="0"/>
          <w:numId w:val="2"/>
        </w:numPr>
        <w:spacing w:after="0" w:line="276" w:lineRule="auto"/>
        <w:jc w:val="both"/>
        <w:rPr>
          <w:rFonts w:eastAsia="Times New Roman" w:cs="Times New Roman"/>
          <w:sz w:val="28"/>
          <w:szCs w:val="28"/>
          <w:lang w:eastAsia="el-GR"/>
        </w:rPr>
      </w:pPr>
      <w:r w:rsidRPr="00A01F8B">
        <w:rPr>
          <w:rFonts w:eastAsia="Times New Roman" w:cs="Times New Roman"/>
          <w:sz w:val="28"/>
          <w:szCs w:val="28"/>
          <w:lang w:eastAsia="el-GR"/>
        </w:rPr>
        <w:lastRenderedPageBreak/>
        <w:t>Η πρόγνωση, η έγκαιρη προειδοποίηση και η υποστήριξη της Πολιτικής Προστασίας</w:t>
      </w:r>
      <w:r w:rsidR="00AD5DF5" w:rsidRPr="00AD5DF5">
        <w:t xml:space="preserve"> </w:t>
      </w:r>
      <w:r w:rsidR="00AD5DF5" w:rsidRPr="00AD5DF5">
        <w:rPr>
          <w:rFonts w:eastAsia="Times New Roman" w:cs="Times New Roman"/>
          <w:sz w:val="28"/>
          <w:szCs w:val="28"/>
          <w:lang w:eastAsia="el-GR"/>
        </w:rPr>
        <w:t>απαιτούν μια αυτόνομη, ενισχυμένη και πλήρως λειτουργική Εθνική Μετεωρολογική Υπηρεσία</w:t>
      </w:r>
      <w:r>
        <w:rPr>
          <w:rFonts w:eastAsia="Times New Roman" w:cs="Times New Roman"/>
          <w:sz w:val="28"/>
          <w:szCs w:val="28"/>
          <w:lang w:eastAsia="el-GR"/>
        </w:rPr>
        <w:t>,</w:t>
      </w:r>
    </w:p>
    <w:p w:rsidR="00A01F8B" w:rsidRPr="00A01F8B" w:rsidRDefault="00A01F8B" w:rsidP="00AD5DF5">
      <w:pPr>
        <w:numPr>
          <w:ilvl w:val="0"/>
          <w:numId w:val="2"/>
        </w:numPr>
        <w:spacing w:after="0" w:line="276" w:lineRule="auto"/>
        <w:jc w:val="both"/>
        <w:rPr>
          <w:rFonts w:eastAsia="Times New Roman" w:cs="Times New Roman"/>
          <w:sz w:val="28"/>
          <w:szCs w:val="28"/>
          <w:lang w:eastAsia="el-GR"/>
        </w:rPr>
      </w:pPr>
      <w:r>
        <w:rPr>
          <w:rFonts w:eastAsia="Times New Roman" w:cs="Times New Roman"/>
          <w:sz w:val="28"/>
          <w:szCs w:val="28"/>
          <w:lang w:eastAsia="el-GR"/>
        </w:rPr>
        <w:t xml:space="preserve">Έχουν παρέλθει δεκαοκτώ </w:t>
      </w:r>
      <w:r w:rsidRPr="00A01F8B">
        <w:rPr>
          <w:rFonts w:eastAsia="Times New Roman" w:cs="Times New Roman"/>
          <w:sz w:val="28"/>
          <w:szCs w:val="28"/>
          <w:lang w:eastAsia="el-GR"/>
        </w:rPr>
        <w:t>μήνες από την ψήφιση του ν. 5075/2023, χωρίς να έχουν εφαρμοστεί οι διατάξεις για τη μεταφορ</w:t>
      </w:r>
      <w:r w:rsidR="00AD5DF5">
        <w:rPr>
          <w:rFonts w:eastAsia="Times New Roman" w:cs="Times New Roman"/>
          <w:sz w:val="28"/>
          <w:szCs w:val="28"/>
          <w:lang w:eastAsia="el-GR"/>
        </w:rPr>
        <w:t>ά της ΕΜΥ στο υ</w:t>
      </w:r>
      <w:r>
        <w:rPr>
          <w:rFonts w:eastAsia="Times New Roman" w:cs="Times New Roman"/>
          <w:sz w:val="28"/>
          <w:szCs w:val="28"/>
          <w:lang w:eastAsia="el-GR"/>
        </w:rPr>
        <w:t>πουργείο</w:t>
      </w:r>
      <w:r w:rsidR="00AD5DF5" w:rsidRPr="00AD5DF5">
        <w:t xml:space="preserve"> </w:t>
      </w:r>
      <w:r w:rsidR="00AD5DF5" w:rsidRPr="00AD5DF5">
        <w:rPr>
          <w:rFonts w:eastAsia="Times New Roman" w:cs="Times New Roman"/>
          <w:sz w:val="28"/>
          <w:szCs w:val="28"/>
          <w:lang w:eastAsia="el-GR"/>
        </w:rPr>
        <w:t>Κλιματικής Κρίσης και Πολιτικής Προστασίας</w:t>
      </w:r>
      <w:r>
        <w:rPr>
          <w:rFonts w:eastAsia="Times New Roman" w:cs="Times New Roman"/>
          <w:sz w:val="28"/>
          <w:szCs w:val="28"/>
          <w:lang w:eastAsia="el-GR"/>
        </w:rPr>
        <w:t>,</w:t>
      </w:r>
    </w:p>
    <w:p w:rsidR="00A01F8B" w:rsidRPr="00A01F8B" w:rsidRDefault="00AD5DF5" w:rsidP="001D0704">
      <w:pPr>
        <w:numPr>
          <w:ilvl w:val="0"/>
          <w:numId w:val="2"/>
        </w:numPr>
        <w:spacing w:after="0" w:line="276" w:lineRule="auto"/>
        <w:jc w:val="both"/>
        <w:rPr>
          <w:rFonts w:eastAsia="Times New Roman" w:cs="Times New Roman"/>
          <w:sz w:val="28"/>
          <w:szCs w:val="28"/>
          <w:lang w:eastAsia="el-GR"/>
        </w:rPr>
      </w:pPr>
      <w:r>
        <w:rPr>
          <w:rFonts w:eastAsia="Times New Roman" w:cs="Times New Roman"/>
          <w:sz w:val="28"/>
          <w:szCs w:val="28"/>
          <w:lang w:eastAsia="el-GR"/>
        </w:rPr>
        <w:t>Η ΕΜΥ είναι</w:t>
      </w:r>
      <w:r w:rsidR="00A01F8B" w:rsidRPr="00A01F8B">
        <w:rPr>
          <w:rFonts w:eastAsia="Times New Roman" w:cs="Times New Roman"/>
          <w:sz w:val="28"/>
          <w:szCs w:val="28"/>
          <w:lang w:eastAsia="el-GR"/>
        </w:rPr>
        <w:t xml:space="preserve"> </w:t>
      </w:r>
      <w:proofErr w:type="spellStart"/>
      <w:r w:rsidR="00A01F8B" w:rsidRPr="00A01F8B">
        <w:rPr>
          <w:rFonts w:eastAsia="Times New Roman" w:cs="Times New Roman"/>
          <w:sz w:val="28"/>
          <w:szCs w:val="28"/>
          <w:lang w:eastAsia="el-GR"/>
        </w:rPr>
        <w:t>υποστελ</w:t>
      </w:r>
      <w:r w:rsidR="00A01F8B">
        <w:rPr>
          <w:rFonts w:eastAsia="Times New Roman" w:cs="Times New Roman"/>
          <w:sz w:val="28"/>
          <w:szCs w:val="28"/>
          <w:lang w:eastAsia="el-GR"/>
        </w:rPr>
        <w:t>εχωμένη</w:t>
      </w:r>
      <w:proofErr w:type="spellEnd"/>
      <w:r w:rsidR="00A01F8B">
        <w:rPr>
          <w:rFonts w:eastAsia="Times New Roman" w:cs="Times New Roman"/>
          <w:sz w:val="28"/>
          <w:szCs w:val="28"/>
          <w:lang w:eastAsia="el-GR"/>
        </w:rPr>
        <w:t xml:space="preserve"> και </w:t>
      </w:r>
      <w:proofErr w:type="spellStart"/>
      <w:r w:rsidR="00A01F8B">
        <w:rPr>
          <w:rFonts w:eastAsia="Times New Roman" w:cs="Times New Roman"/>
          <w:sz w:val="28"/>
          <w:szCs w:val="28"/>
          <w:lang w:eastAsia="el-GR"/>
        </w:rPr>
        <w:t>υποχρηματοδοτούμενη</w:t>
      </w:r>
      <w:proofErr w:type="spellEnd"/>
      <w:r w:rsidR="00A01F8B">
        <w:rPr>
          <w:rFonts w:eastAsia="Times New Roman" w:cs="Times New Roman"/>
          <w:sz w:val="28"/>
          <w:szCs w:val="28"/>
          <w:lang w:eastAsia="el-GR"/>
        </w:rPr>
        <w:t>,</w:t>
      </w:r>
    </w:p>
    <w:p w:rsidR="00A01F8B" w:rsidRPr="00A01F8B" w:rsidRDefault="00A01F8B" w:rsidP="001D0704">
      <w:pPr>
        <w:numPr>
          <w:ilvl w:val="0"/>
          <w:numId w:val="2"/>
        </w:numPr>
        <w:spacing w:after="0" w:line="276" w:lineRule="auto"/>
        <w:jc w:val="both"/>
        <w:rPr>
          <w:rFonts w:eastAsia="Times New Roman" w:cs="Times New Roman"/>
          <w:sz w:val="28"/>
          <w:szCs w:val="28"/>
          <w:lang w:eastAsia="el-GR"/>
        </w:rPr>
      </w:pPr>
      <w:r w:rsidRPr="00A01F8B">
        <w:rPr>
          <w:rFonts w:eastAsia="Times New Roman" w:cs="Times New Roman"/>
          <w:sz w:val="28"/>
          <w:szCs w:val="28"/>
          <w:lang w:eastAsia="el-GR"/>
        </w:rPr>
        <w:t xml:space="preserve">Ο Σύλλογος Μετεωρολόγων Υπαλλήλων της ΕΜΥ προειδοποιεί ότι η καθυστέρηση στην εφαρμογή των σχετικών διατάξεων ενδέχεται να θέσει σε κίνδυνο την ασφάλεια </w:t>
      </w:r>
      <w:r w:rsidR="00AD5DF5">
        <w:rPr>
          <w:rFonts w:eastAsia="Times New Roman" w:cs="Times New Roman"/>
          <w:sz w:val="28"/>
          <w:szCs w:val="28"/>
          <w:lang w:eastAsia="el-GR"/>
        </w:rPr>
        <w:t xml:space="preserve">του συνόλου </w:t>
      </w:r>
      <w:r w:rsidRPr="00A01F8B">
        <w:rPr>
          <w:rFonts w:eastAsia="Times New Roman" w:cs="Times New Roman"/>
          <w:sz w:val="28"/>
          <w:szCs w:val="28"/>
          <w:lang w:eastAsia="el-GR"/>
        </w:rPr>
        <w:t xml:space="preserve">των πολιτών και </w:t>
      </w:r>
      <w:r>
        <w:rPr>
          <w:rFonts w:eastAsia="Times New Roman" w:cs="Times New Roman"/>
          <w:sz w:val="28"/>
          <w:szCs w:val="28"/>
          <w:lang w:eastAsia="el-GR"/>
        </w:rPr>
        <w:t>των υποδομών της χώρας,</w:t>
      </w:r>
    </w:p>
    <w:p w:rsidR="00A01F8B" w:rsidRPr="00A01F8B" w:rsidRDefault="00A01F8B" w:rsidP="001D0704">
      <w:pPr>
        <w:spacing w:before="240" w:line="276" w:lineRule="auto"/>
        <w:jc w:val="center"/>
        <w:outlineLvl w:val="2"/>
        <w:rPr>
          <w:rFonts w:eastAsia="Times New Roman" w:cs="Times New Roman"/>
          <w:b/>
          <w:bCs/>
          <w:sz w:val="28"/>
          <w:szCs w:val="28"/>
          <w:lang w:eastAsia="el-GR"/>
        </w:rPr>
      </w:pPr>
      <w:r w:rsidRPr="00A01F8B">
        <w:rPr>
          <w:rFonts w:eastAsia="Times New Roman" w:cs="Times New Roman"/>
          <w:b/>
          <w:bCs/>
          <w:sz w:val="28"/>
          <w:szCs w:val="28"/>
          <w:lang w:eastAsia="el-GR"/>
        </w:rPr>
        <w:t>ΕΡΩΤΩΝΤΑΙ ΟΙ ΚΥΡΙΟΙ ΥΠΟΥΡΓΟΙ:</w:t>
      </w:r>
    </w:p>
    <w:p w:rsidR="00A01F8B" w:rsidRPr="00A01F8B" w:rsidRDefault="00A01F8B" w:rsidP="001D0704">
      <w:pPr>
        <w:numPr>
          <w:ilvl w:val="0"/>
          <w:numId w:val="3"/>
        </w:numPr>
        <w:spacing w:after="0" w:line="276" w:lineRule="auto"/>
        <w:jc w:val="both"/>
        <w:rPr>
          <w:rFonts w:eastAsia="Times New Roman" w:cs="Times New Roman"/>
          <w:sz w:val="28"/>
          <w:szCs w:val="28"/>
          <w:lang w:eastAsia="el-GR"/>
        </w:rPr>
      </w:pPr>
      <w:r w:rsidRPr="00A01F8B">
        <w:rPr>
          <w:rFonts w:eastAsia="Times New Roman" w:cs="Times New Roman"/>
          <w:bCs/>
          <w:sz w:val="28"/>
          <w:szCs w:val="28"/>
          <w:lang w:eastAsia="el-GR"/>
        </w:rPr>
        <w:t>Για ποιον λόγο δεν έχουν εφαρμοστεί μέχρι σήμερα οι διατάξεις του ν. 5075/2023 σχετ</w:t>
      </w:r>
      <w:r>
        <w:rPr>
          <w:rFonts w:eastAsia="Times New Roman" w:cs="Times New Roman"/>
          <w:bCs/>
          <w:sz w:val="28"/>
          <w:szCs w:val="28"/>
          <w:lang w:eastAsia="el-GR"/>
        </w:rPr>
        <w:t>ικά με τη μεταφορά της ΕΜΥ στο υ</w:t>
      </w:r>
      <w:r w:rsidRPr="00A01F8B">
        <w:rPr>
          <w:rFonts w:eastAsia="Times New Roman" w:cs="Times New Roman"/>
          <w:bCs/>
          <w:sz w:val="28"/>
          <w:szCs w:val="28"/>
          <w:lang w:eastAsia="el-GR"/>
        </w:rPr>
        <w:t>πουργείο Κλιματικής Κρίσης και Πολιτικής Προστασίας;</w:t>
      </w:r>
    </w:p>
    <w:p w:rsidR="00A01F8B" w:rsidRPr="00A01F8B" w:rsidRDefault="00A01F8B" w:rsidP="001D0704">
      <w:pPr>
        <w:numPr>
          <w:ilvl w:val="0"/>
          <w:numId w:val="3"/>
        </w:numPr>
        <w:spacing w:after="0" w:line="276" w:lineRule="auto"/>
        <w:jc w:val="both"/>
        <w:rPr>
          <w:rFonts w:eastAsia="Times New Roman" w:cs="Times New Roman"/>
          <w:sz w:val="28"/>
          <w:szCs w:val="28"/>
          <w:lang w:eastAsia="el-GR"/>
        </w:rPr>
      </w:pPr>
      <w:r w:rsidRPr="00A01F8B">
        <w:rPr>
          <w:rFonts w:eastAsia="Times New Roman" w:cs="Times New Roman"/>
          <w:bCs/>
          <w:sz w:val="28"/>
          <w:szCs w:val="28"/>
          <w:lang w:eastAsia="el-GR"/>
        </w:rPr>
        <w:t>Ποια είναι τα αντικειμενικά εμπόδια ή δυσχέρειες που έχουν ανακύψει και καθυστερούν την υλοποίηση αυτής της μεταφοράς;</w:t>
      </w:r>
    </w:p>
    <w:p w:rsidR="00A01F8B" w:rsidRPr="00A01F8B" w:rsidRDefault="00A01F8B" w:rsidP="001D0704">
      <w:pPr>
        <w:numPr>
          <w:ilvl w:val="0"/>
          <w:numId w:val="3"/>
        </w:numPr>
        <w:spacing w:after="0" w:line="276" w:lineRule="auto"/>
        <w:jc w:val="both"/>
        <w:rPr>
          <w:rFonts w:eastAsia="Times New Roman" w:cs="Times New Roman"/>
          <w:sz w:val="28"/>
          <w:szCs w:val="28"/>
          <w:lang w:eastAsia="el-GR"/>
        </w:rPr>
      </w:pPr>
      <w:r w:rsidRPr="00A01F8B">
        <w:rPr>
          <w:rFonts w:eastAsia="Times New Roman" w:cs="Times New Roman"/>
          <w:bCs/>
          <w:sz w:val="28"/>
          <w:szCs w:val="28"/>
          <w:lang w:eastAsia="el-GR"/>
        </w:rPr>
        <w:t>Ποιο είναι το χρονοδιάγραμμα που προβλέπεται για την ολοκλήρωση της μεταφοράς της ΕΜΥ στο νέο θεσμικό της πλαίσιο;</w:t>
      </w:r>
    </w:p>
    <w:p w:rsidR="00A01F8B" w:rsidRPr="00A01F8B" w:rsidRDefault="00A01F8B" w:rsidP="001D0704">
      <w:pPr>
        <w:numPr>
          <w:ilvl w:val="0"/>
          <w:numId w:val="3"/>
        </w:numPr>
        <w:spacing w:line="276" w:lineRule="auto"/>
        <w:jc w:val="both"/>
        <w:rPr>
          <w:rFonts w:eastAsia="Times New Roman" w:cs="Times New Roman"/>
          <w:sz w:val="28"/>
          <w:szCs w:val="28"/>
          <w:lang w:eastAsia="el-GR"/>
        </w:rPr>
      </w:pPr>
      <w:r w:rsidRPr="00A01F8B">
        <w:rPr>
          <w:rFonts w:eastAsia="Times New Roman" w:cs="Times New Roman"/>
          <w:bCs/>
          <w:sz w:val="28"/>
          <w:szCs w:val="28"/>
          <w:lang w:eastAsia="el-GR"/>
        </w:rPr>
        <w:t>Προτίθεστε να ενισχύσετε θεσμικά και επιχειρησιακά την ΕΜΥ, μέσω επαρκούς στελέχωσης και χρηματοδότησης, ώστε να ανταποκρίνεται πλήρως στον κρίσιμο ρόλο της ως αυτόνομη, διοικητικά και οικονομικά ανεξάρτητη Μετεωρολογική Υπηρεσία;</w:t>
      </w:r>
    </w:p>
    <w:p w:rsidR="00A01F8B" w:rsidRPr="00A01F8B" w:rsidRDefault="00A01F8B" w:rsidP="00A01F8B">
      <w:pPr>
        <w:spacing w:before="100" w:beforeAutospacing="1" w:after="100" w:afterAutospacing="1" w:line="240" w:lineRule="auto"/>
        <w:jc w:val="center"/>
        <w:rPr>
          <w:rFonts w:eastAsia="Times New Roman" w:cs="Times New Roman"/>
          <w:b/>
          <w:bCs/>
          <w:sz w:val="28"/>
          <w:szCs w:val="28"/>
          <w:lang w:eastAsia="el-GR"/>
        </w:rPr>
      </w:pPr>
      <w:r w:rsidRPr="00A01F8B">
        <w:rPr>
          <w:rFonts w:eastAsia="Times New Roman" w:cs="Times New Roman"/>
          <w:b/>
          <w:bCs/>
          <w:sz w:val="28"/>
          <w:szCs w:val="28"/>
          <w:lang w:eastAsia="el-GR"/>
        </w:rPr>
        <w:t>Ο Ερωτών Βουλευτής</w:t>
      </w:r>
    </w:p>
    <w:p w:rsidR="00A01F8B" w:rsidRPr="00A01F8B" w:rsidRDefault="00A01F8B" w:rsidP="00A01F8B">
      <w:pPr>
        <w:spacing w:before="100" w:beforeAutospacing="1" w:after="100" w:afterAutospacing="1" w:line="240" w:lineRule="auto"/>
        <w:jc w:val="center"/>
        <w:rPr>
          <w:rFonts w:eastAsia="Times New Roman" w:cs="Times New Roman"/>
          <w:b/>
          <w:sz w:val="28"/>
          <w:szCs w:val="28"/>
          <w:lang w:eastAsia="el-GR"/>
        </w:rPr>
      </w:pPr>
      <w:r w:rsidRPr="00A01F8B">
        <w:rPr>
          <w:rFonts w:eastAsia="Times New Roman" w:cs="Times New Roman"/>
          <w:b/>
          <w:sz w:val="28"/>
          <w:szCs w:val="28"/>
          <w:lang w:eastAsia="el-GR"/>
        </w:rPr>
        <w:br/>
        <w:t>Μιχάλης Κατρίνης</w:t>
      </w:r>
    </w:p>
    <w:p w:rsidR="00244F7A" w:rsidRPr="00A01F8B" w:rsidRDefault="00244F7A" w:rsidP="00A01F8B">
      <w:pPr>
        <w:jc w:val="both"/>
        <w:rPr>
          <w:b/>
          <w:sz w:val="28"/>
          <w:szCs w:val="28"/>
        </w:rPr>
      </w:pPr>
    </w:p>
    <w:sectPr w:rsidR="00244F7A" w:rsidRPr="00A01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mo">
    <w:panose1 w:val="020B0604020202020204"/>
    <w:charset w:val="A1"/>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CD8"/>
    <w:multiLevelType w:val="multilevel"/>
    <w:tmpl w:val="87765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646A47"/>
    <w:multiLevelType w:val="multilevel"/>
    <w:tmpl w:val="FD8C82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8956B17"/>
    <w:multiLevelType w:val="multilevel"/>
    <w:tmpl w:val="576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8B"/>
    <w:rsid w:val="001D0704"/>
    <w:rsid w:val="00244F7A"/>
    <w:rsid w:val="00613E4D"/>
    <w:rsid w:val="00A01F8B"/>
    <w:rsid w:val="00AD5DF5"/>
    <w:rsid w:val="00DA2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286F"/>
  <w15:chartTrackingRefBased/>
  <w15:docId w15:val="{CFCC92C0-2D9E-4BC9-8D9D-DF2721A0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419</Words>
  <Characters>2267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2025-06-05T19:08:00Z</dcterms:created>
  <dcterms:modified xsi:type="dcterms:W3CDTF">2025-06-05T19:29:00Z</dcterms:modified>
</cp:coreProperties>
</file>