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C5" w:rsidRDefault="003703C5" w:rsidP="004D32F3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0</wp:posOffset>
            </wp:positionV>
            <wp:extent cx="7501255" cy="1752600"/>
            <wp:effectExtent l="0" t="0" r="4445" b="0"/>
            <wp:wrapThrough wrapText="bothSides">
              <wp:wrapPolygon edited="0">
                <wp:start x="0" y="0"/>
                <wp:lineTo x="0" y="16904"/>
                <wp:lineTo x="1152" y="18783"/>
                <wp:lineTo x="1371" y="20426"/>
                <wp:lineTo x="2030" y="20426"/>
                <wp:lineTo x="2194" y="19957"/>
                <wp:lineTo x="3236" y="18783"/>
                <wp:lineTo x="21558" y="17139"/>
                <wp:lineTo x="21558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21" b="20681"/>
                    <a:stretch/>
                  </pic:blipFill>
                  <pic:spPr bwMode="auto">
                    <a:xfrm>
                      <a:off x="0" y="0"/>
                      <a:ext cx="7501255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C11C5" w:rsidRPr="007C11C5" w:rsidRDefault="007C11C5" w:rsidP="007C11C5">
      <w:pPr>
        <w:pStyle w:val="NormalWeb"/>
        <w:spacing w:before="150" w:beforeAutospacing="0" w:after="150" w:afterAutospacing="0"/>
        <w:jc w:val="right"/>
        <w:rPr>
          <w:color w:val="000000"/>
        </w:rPr>
      </w:pPr>
      <w:proofErr w:type="spellStart"/>
      <w:r w:rsidRPr="007C11C5">
        <w:rPr>
          <w:b/>
          <w:bCs/>
          <w:color w:val="000000"/>
        </w:rPr>
        <w:t>Αθήνα</w:t>
      </w:r>
      <w:proofErr w:type="spellEnd"/>
      <w:r w:rsidRPr="007C11C5">
        <w:rPr>
          <w:b/>
          <w:bCs/>
          <w:color w:val="000000"/>
        </w:rPr>
        <w:t xml:space="preserve">, 8 </w:t>
      </w:r>
      <w:proofErr w:type="spellStart"/>
      <w:r w:rsidRPr="007C11C5">
        <w:rPr>
          <w:b/>
          <w:bCs/>
          <w:color w:val="000000"/>
        </w:rPr>
        <w:t>Ιανουαρίου</w:t>
      </w:r>
      <w:proofErr w:type="spellEnd"/>
      <w:r w:rsidRPr="007C11C5">
        <w:rPr>
          <w:b/>
          <w:bCs/>
          <w:color w:val="000000"/>
        </w:rPr>
        <w:t xml:space="preserve"> 2026</w:t>
      </w:r>
    </w:p>
    <w:p w:rsidR="00F067AF" w:rsidRPr="00F067AF" w:rsidRDefault="00F067AF" w:rsidP="007C11C5">
      <w:pPr>
        <w:rPr>
          <w:lang w:val="en-US"/>
        </w:rPr>
      </w:pPr>
    </w:p>
    <w:p w:rsidR="00600FFE" w:rsidRPr="00292F37" w:rsidRDefault="00600FFE" w:rsidP="00600FFE">
      <w:pPr>
        <w:jc w:val="center"/>
        <w:rPr>
          <w:b/>
        </w:rPr>
      </w:pPr>
      <w:r w:rsidRPr="00292F37">
        <w:rPr>
          <w:b/>
        </w:rPr>
        <w:t>Περιφερειακή Συνδιάσκεψη Δυτικής Μακεδονίας: Από τη βίαιη μετάβαση στην ανάπτυξη για όλους</w:t>
      </w:r>
    </w:p>
    <w:p w:rsidR="00600FFE" w:rsidRPr="00292F37" w:rsidRDefault="00600FFE" w:rsidP="00600FFE">
      <w:pPr>
        <w:jc w:val="both"/>
        <w:rPr>
          <w:b/>
        </w:rPr>
      </w:pPr>
    </w:p>
    <w:p w:rsidR="00600FFE" w:rsidRPr="00292F37" w:rsidRDefault="00600FFE" w:rsidP="00600FFE">
      <w:pPr>
        <w:jc w:val="both"/>
        <w:rPr>
          <w:bCs/>
        </w:rPr>
      </w:pPr>
      <w:r w:rsidRPr="00292F37">
        <w:rPr>
          <w:bCs/>
        </w:rPr>
        <w:t>Την Κυριακή 11 Ιανουαρίου πραγματοποιείται η Περιφερειακή Συνδιάσκεψη της Δυτικής Μακεδονίας  του ΠΑΣΟΚ-Κινήματος Αλλαγής στο Εκθεσιακό Κέντρο στα Κοίλα Κοζάνης.</w:t>
      </w:r>
    </w:p>
    <w:p w:rsidR="00600FFE" w:rsidRPr="00292F37" w:rsidRDefault="00600FFE" w:rsidP="00600FFE">
      <w:pPr>
        <w:jc w:val="both"/>
        <w:rPr>
          <w:bCs/>
        </w:rPr>
      </w:pPr>
    </w:p>
    <w:p w:rsidR="00600FFE" w:rsidRPr="00292F37" w:rsidRDefault="00600FFE" w:rsidP="00600FFE">
      <w:pPr>
        <w:jc w:val="both"/>
        <w:rPr>
          <w:bCs/>
        </w:rPr>
      </w:pPr>
      <w:r w:rsidRPr="00292F37">
        <w:rPr>
          <w:bCs/>
        </w:rPr>
        <w:t>Ακολουθεί το πρόγραμμα:</w:t>
      </w:r>
    </w:p>
    <w:p w:rsidR="00600FFE" w:rsidRDefault="00600FFE" w:rsidP="00600FFE">
      <w:pPr>
        <w:jc w:val="both"/>
        <w:rPr>
          <w:bCs/>
          <w:sz w:val="28"/>
          <w:szCs w:val="28"/>
        </w:rPr>
      </w:pPr>
    </w:p>
    <w:p w:rsidR="00600FFE" w:rsidRPr="00AF1C5A" w:rsidRDefault="00600FFE" w:rsidP="00600FFE">
      <w:pPr>
        <w:jc w:val="both"/>
        <w:rPr>
          <w:b/>
        </w:rPr>
      </w:pPr>
      <w:r w:rsidRPr="00AF1C5A">
        <w:rPr>
          <w:b/>
        </w:rPr>
        <w:t>10:45</w:t>
      </w:r>
      <w:r w:rsidRPr="00AF1C5A">
        <w:rPr>
          <w:b/>
        </w:rPr>
        <w:tab/>
        <w:t xml:space="preserve">- 11:00Χαιρετισμοί 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Χατζόγλου Νίκος, Γραμματέας ΝΕ Κοζάνης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 xml:space="preserve">Παραστατίδης Στέφανος, Βουλευτής Κιλκίς 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Ζεμπιλιάδου Γεωργία, Επικεφαλής Περιφερειακής Παράταξης στη Δ</w:t>
      </w:r>
      <w:r>
        <w:rPr>
          <w:bCs/>
        </w:rPr>
        <w:t>.</w:t>
      </w:r>
      <w:r w:rsidRPr="00ED0768">
        <w:rPr>
          <w:bCs/>
        </w:rPr>
        <w:t>Μ</w:t>
      </w:r>
      <w:r>
        <w:rPr>
          <w:bCs/>
        </w:rPr>
        <w:t>ακεδονία</w:t>
      </w:r>
      <w:r w:rsidRPr="00ED0768">
        <w:rPr>
          <w:bCs/>
        </w:rPr>
        <w:t xml:space="preserve">  «ΕΛΠΙΔΑ»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ab/>
      </w:r>
    </w:p>
    <w:p w:rsidR="00600FFE" w:rsidRPr="00292F37" w:rsidRDefault="00600FFE" w:rsidP="00600FFE">
      <w:pPr>
        <w:jc w:val="both"/>
        <w:rPr>
          <w:b/>
        </w:rPr>
      </w:pPr>
      <w:r w:rsidRPr="00223838">
        <w:rPr>
          <w:b/>
        </w:rPr>
        <w:t>Α’  Θεματικός  Άξονας: Μετασχηματισμός της Οικονομίας με κοινωνικό πρόσημο</w:t>
      </w:r>
      <w:r>
        <w:rPr>
          <w:b/>
        </w:rPr>
        <w:t xml:space="preserve">. </w:t>
      </w:r>
      <w:r w:rsidRPr="00223838">
        <w:rPr>
          <w:b/>
        </w:rPr>
        <w:t>Άνθρωποι που τολμούν στον τόπο τους</w:t>
      </w:r>
    </w:p>
    <w:p w:rsidR="00600FFE" w:rsidRPr="00ED0768" w:rsidRDefault="00600FFE" w:rsidP="00600FFE">
      <w:pPr>
        <w:jc w:val="both"/>
        <w:rPr>
          <w:bCs/>
        </w:rPr>
      </w:pPr>
      <w:r>
        <w:rPr>
          <w:bCs/>
        </w:rPr>
        <w:t>Π</w:t>
      </w:r>
      <w:r w:rsidRPr="00ED0768">
        <w:rPr>
          <w:bCs/>
        </w:rPr>
        <w:t xml:space="preserve">αρέμβαση:  </w:t>
      </w:r>
      <w:r w:rsidRPr="00ED0768">
        <w:rPr>
          <w:bCs/>
        </w:rPr>
        <w:tab/>
        <w:t>Κουκουλόπουλος Πάρις, Βουλευτής Κοζάνης, «Οι τρεις άμεσες παρεμβάσεις»</w:t>
      </w:r>
    </w:p>
    <w:p w:rsidR="00600FFE" w:rsidRPr="00950C9C" w:rsidRDefault="00600FFE" w:rsidP="00600FFE">
      <w:pPr>
        <w:jc w:val="both"/>
        <w:rPr>
          <w:b/>
        </w:rPr>
      </w:pPr>
    </w:p>
    <w:p w:rsidR="00600FFE" w:rsidRPr="00950C9C" w:rsidRDefault="00600FFE" w:rsidP="00600FFE">
      <w:pPr>
        <w:jc w:val="both"/>
        <w:rPr>
          <w:bCs/>
        </w:rPr>
      </w:pPr>
      <w:r w:rsidRPr="00B3245D">
        <w:rPr>
          <w:b/>
        </w:rPr>
        <w:t>11:00 – 1</w:t>
      </w:r>
      <w:r>
        <w:rPr>
          <w:b/>
        </w:rPr>
        <w:t>2:00 |</w:t>
      </w:r>
      <w:r w:rsidRPr="00950C9C">
        <w:rPr>
          <w:b/>
        </w:rPr>
        <w:t>1</w:t>
      </w:r>
      <w:r w:rsidRPr="00EF3BD8">
        <w:rPr>
          <w:b/>
          <w:vertAlign w:val="superscript"/>
        </w:rPr>
        <w:t>ο</w:t>
      </w:r>
      <w:r>
        <w:rPr>
          <w:b/>
        </w:rPr>
        <w:t>π</w:t>
      </w:r>
      <w:r w:rsidRPr="00950C9C">
        <w:rPr>
          <w:b/>
        </w:rPr>
        <w:t>άνελ:   Πρωτογενής Παραγωγή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Συντονιστής: Σεραφείμ Γιάννης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1.Μόσχος Θωμάς, τεχνικός σύμβουλος του Συνδέσμου Ελληνικής Κτηνοτροφίας και πρεσβευτής της Ελλάδας στην Copa Cogeca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2.Κουτλιάμπας Νίκος, Πρόεδρος του Συνεταιρισμού ΑΣΕΠΟΠ Βελβεντού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3.Πασχαλίδης Στάθης, Ιδρυτής της Pimenas και συνιδρυτής της Proud Farmers</w:t>
      </w:r>
    </w:p>
    <w:p w:rsidR="00600FFE" w:rsidRPr="00247121" w:rsidRDefault="00600FFE" w:rsidP="00600FFE">
      <w:pPr>
        <w:jc w:val="both"/>
        <w:rPr>
          <w:bCs/>
        </w:rPr>
      </w:pPr>
      <w:r w:rsidRPr="00ED0768">
        <w:rPr>
          <w:bCs/>
        </w:rPr>
        <w:t>4.Κωτούλας Αλέξης, Αντιπρόεδρος Δ.Σ. &amp; Οικονομικός Διευθυντής, «Προϊόντα Γης Βοΐου»</w:t>
      </w:r>
    </w:p>
    <w:p w:rsidR="00600FFE" w:rsidRPr="006B6D3F" w:rsidRDefault="00600FFE" w:rsidP="00600FFE">
      <w:pPr>
        <w:jc w:val="both"/>
        <w:rPr>
          <w:bCs/>
        </w:rPr>
      </w:pPr>
      <w:r w:rsidRPr="00247121">
        <w:rPr>
          <w:bCs/>
        </w:rPr>
        <w:t xml:space="preserve">5. </w:t>
      </w:r>
      <w:r>
        <w:rPr>
          <w:bCs/>
        </w:rPr>
        <w:t xml:space="preserve">Ζανδέ Εύη, Διπλωματούχος χημικός μηχανικός, </w:t>
      </w:r>
      <w:r>
        <w:rPr>
          <w:bCs/>
          <w:lang w:val="en-GB"/>
        </w:rPr>
        <w:t>MSc</w:t>
      </w:r>
      <w:r w:rsidRPr="00247121">
        <w:rPr>
          <w:bCs/>
        </w:rPr>
        <w:t xml:space="preserve">, </w:t>
      </w:r>
      <w:r>
        <w:rPr>
          <w:bCs/>
          <w:lang w:val="en-GB"/>
        </w:rPr>
        <w:t>PhD</w:t>
      </w:r>
      <w:r w:rsidRPr="00247121">
        <w:rPr>
          <w:bCs/>
        </w:rPr>
        <w:t xml:space="preserve"> (</w:t>
      </w:r>
      <w:r>
        <w:rPr>
          <w:bCs/>
          <w:lang w:val="en-GB"/>
        </w:rPr>
        <w:t>c</w:t>
      </w:r>
      <w:r w:rsidRPr="00247121">
        <w:rPr>
          <w:bCs/>
        </w:rPr>
        <w:t xml:space="preserve">), </w:t>
      </w:r>
      <w:r>
        <w:rPr>
          <w:bCs/>
        </w:rPr>
        <w:t>Εκπρόσωπος Κτήμα Ζανδέ</w:t>
      </w:r>
    </w:p>
    <w:p w:rsidR="00600FFE" w:rsidRPr="00ED0768" w:rsidRDefault="00600FFE" w:rsidP="00600FFE">
      <w:pPr>
        <w:jc w:val="both"/>
        <w:rPr>
          <w:bCs/>
        </w:rPr>
      </w:pPr>
    </w:p>
    <w:p w:rsidR="00600FFE" w:rsidRPr="009B3BF9" w:rsidRDefault="00600FFE" w:rsidP="00600FFE">
      <w:pPr>
        <w:jc w:val="both"/>
        <w:rPr>
          <w:bCs/>
        </w:rPr>
      </w:pPr>
      <w:r w:rsidRPr="00C23F96">
        <w:rPr>
          <w:b/>
        </w:rPr>
        <w:t>1</w:t>
      </w:r>
      <w:r>
        <w:rPr>
          <w:b/>
        </w:rPr>
        <w:t>2:00</w:t>
      </w:r>
      <w:r w:rsidRPr="00C23F96">
        <w:rPr>
          <w:b/>
        </w:rPr>
        <w:t xml:space="preserve"> – 1</w:t>
      </w:r>
      <w:r>
        <w:rPr>
          <w:b/>
        </w:rPr>
        <w:t>3</w:t>
      </w:r>
      <w:r w:rsidRPr="00C23F96">
        <w:rPr>
          <w:b/>
        </w:rPr>
        <w:t>:</w:t>
      </w:r>
      <w:r>
        <w:rPr>
          <w:b/>
        </w:rPr>
        <w:t>0</w:t>
      </w:r>
      <w:r w:rsidRPr="00C23F96">
        <w:rPr>
          <w:b/>
        </w:rPr>
        <w:t>0</w:t>
      </w:r>
      <w:r>
        <w:rPr>
          <w:b/>
        </w:rPr>
        <w:t xml:space="preserve"> |</w:t>
      </w:r>
      <w:r w:rsidRPr="00C37C7C">
        <w:rPr>
          <w:b/>
        </w:rPr>
        <w:t>2</w:t>
      </w:r>
      <w:r w:rsidRPr="00EF3BD8">
        <w:rPr>
          <w:b/>
          <w:vertAlign w:val="superscript"/>
        </w:rPr>
        <w:t>ο</w:t>
      </w:r>
      <w:r w:rsidRPr="00C37C7C">
        <w:rPr>
          <w:b/>
        </w:rPr>
        <w:t>πάνελ:   Επιχειρηματικότητα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Συντονιστής: Παναγιώτου Νίκος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1.Εκπρόσωπος Alfa Pastry - Κοζάνη - Α.ΚΟΥΚΟΥΤΑΡΗΣ ΑΕΒΕ: Τρόφιμα</w:t>
      </w:r>
      <w:r>
        <w:rPr>
          <w:bCs/>
        </w:rPr>
        <w:t>-</w:t>
      </w:r>
      <w:r w:rsidRPr="00ED0768">
        <w:rPr>
          <w:bCs/>
        </w:rPr>
        <w:t xml:space="preserve"> Εξαγωγικές επιχειρήσεις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 xml:space="preserve">2.Εκπρόσωπος ΠΙΤΕΝΗΣ (A. PITENIS BROS SA): Τρόφιμα </w:t>
      </w:r>
      <w:r>
        <w:rPr>
          <w:bCs/>
        </w:rPr>
        <w:t>-</w:t>
      </w:r>
      <w:r w:rsidRPr="00ED0768">
        <w:rPr>
          <w:bCs/>
        </w:rPr>
        <w:t>Εξαγωγικές επιχειρήσεις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3.Εκπρόσωπος BAMBAS frost: εταιρεία κατασκευής επαγγελματικών ψυγείων και ανοξείδωτων κατασκευών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4.Τυρνενόπουλος Γιάννης, ΒΕΜΑΤ Μάρμαρα Τερνενόπουλος Α.Ε</w:t>
      </w:r>
    </w:p>
    <w:p w:rsidR="00600FFE" w:rsidRDefault="00600FFE" w:rsidP="00600FFE">
      <w:pPr>
        <w:jc w:val="both"/>
        <w:rPr>
          <w:bCs/>
        </w:rPr>
      </w:pPr>
      <w:r w:rsidRPr="00ED0768">
        <w:rPr>
          <w:bCs/>
        </w:rPr>
        <w:t>5.Μάκης Δίτσιος, Γούνα Καστοριά: πρ</w:t>
      </w:r>
      <w:r>
        <w:rPr>
          <w:bCs/>
        </w:rPr>
        <w:t>ότυπο</w:t>
      </w:r>
      <w:r w:rsidRPr="00ED0768">
        <w:rPr>
          <w:bCs/>
        </w:rPr>
        <w:t xml:space="preserve"> οικολογικό βυρσοδεψείο. Επεξεργασία δέρματος &amp; γούνας.</w:t>
      </w:r>
    </w:p>
    <w:p w:rsidR="00600FFE" w:rsidRPr="00ED0768" w:rsidRDefault="00600FFE" w:rsidP="00600FFE">
      <w:pPr>
        <w:jc w:val="both"/>
        <w:rPr>
          <w:bCs/>
        </w:rPr>
      </w:pPr>
    </w:p>
    <w:p w:rsidR="00600FFE" w:rsidRPr="00C23F96" w:rsidRDefault="00600FFE" w:rsidP="00600FFE">
      <w:pPr>
        <w:jc w:val="both"/>
        <w:rPr>
          <w:b/>
        </w:rPr>
      </w:pPr>
      <w:r w:rsidRPr="00EF3BD8">
        <w:rPr>
          <w:b/>
        </w:rPr>
        <w:t>1</w:t>
      </w:r>
      <w:r>
        <w:rPr>
          <w:b/>
        </w:rPr>
        <w:t>3</w:t>
      </w:r>
      <w:r w:rsidRPr="00EF3BD8">
        <w:rPr>
          <w:b/>
        </w:rPr>
        <w:t>:</w:t>
      </w:r>
      <w:r>
        <w:rPr>
          <w:b/>
        </w:rPr>
        <w:t>0</w:t>
      </w:r>
      <w:r w:rsidRPr="00EF3BD8">
        <w:rPr>
          <w:b/>
        </w:rPr>
        <w:t>0 – 1</w:t>
      </w:r>
      <w:r>
        <w:rPr>
          <w:b/>
        </w:rPr>
        <w:t>4:00 |</w:t>
      </w:r>
      <w:r w:rsidRPr="00EF3BD8">
        <w:rPr>
          <w:b/>
        </w:rPr>
        <w:t>3</w:t>
      </w:r>
      <w:r w:rsidRPr="00EF3BD8">
        <w:rPr>
          <w:b/>
          <w:vertAlign w:val="superscript"/>
        </w:rPr>
        <w:t>ο</w:t>
      </w:r>
      <w:r w:rsidRPr="00EF3BD8">
        <w:rPr>
          <w:b/>
        </w:rPr>
        <w:t xml:space="preserve"> πάνελ:   Εστίαση – Εμπόριο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Συντονιστής: Ζαρογιάννης Λούκας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1.Κυριακίδης Κώστας, Επιχειρηματίας</w:t>
      </w:r>
      <w:r>
        <w:rPr>
          <w:bCs/>
        </w:rPr>
        <w:t>-</w:t>
      </w:r>
      <w:r w:rsidRPr="00ED0768">
        <w:rPr>
          <w:bCs/>
        </w:rPr>
        <w:t xml:space="preserve"> Αντιπρόεδρος ΓΣΕΒΕΕ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 xml:space="preserve">2.Ιωαννίδης Αδάμ, Επιχειρηματίας 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 xml:space="preserve">3.Βυθούλκας Θόδωρος, Πρόεδρος Εμπορικού </w:t>
      </w:r>
      <w:r>
        <w:rPr>
          <w:bCs/>
        </w:rPr>
        <w:t>Συλλόγου</w:t>
      </w:r>
      <w:r w:rsidRPr="00ED0768">
        <w:rPr>
          <w:bCs/>
        </w:rPr>
        <w:t xml:space="preserve"> Πτολεμα</w:t>
      </w:r>
      <w:r>
        <w:rPr>
          <w:bCs/>
        </w:rPr>
        <w:t>ΐ</w:t>
      </w:r>
      <w:r w:rsidRPr="00ED0768">
        <w:rPr>
          <w:bCs/>
        </w:rPr>
        <w:t xml:space="preserve">δας 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lastRenderedPageBreak/>
        <w:t>4.Βουτυρής Αλέκος, Πρόεδρος Σωματείου Εστίασης</w:t>
      </w:r>
    </w:p>
    <w:p w:rsidR="00600FFE" w:rsidRPr="00ED0768" w:rsidRDefault="00600FFE" w:rsidP="00600FFE">
      <w:pPr>
        <w:jc w:val="both"/>
        <w:rPr>
          <w:bCs/>
        </w:rPr>
      </w:pP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Παρέμβαση :  Μαρκογιαννάκη Όλγα, μέλος Πολιτικής Γραμματείας – Αναπληρώτρια Εκπρόσωπο</w:t>
      </w:r>
      <w:r>
        <w:rPr>
          <w:bCs/>
        </w:rPr>
        <w:t>ς</w:t>
      </w:r>
      <w:r w:rsidRPr="00ED0768">
        <w:rPr>
          <w:bCs/>
        </w:rPr>
        <w:t xml:space="preserve"> Τύπου, « Η σημα</w:t>
      </w:r>
      <w:r>
        <w:rPr>
          <w:bCs/>
        </w:rPr>
        <w:t>σία</w:t>
      </w:r>
      <w:r w:rsidRPr="00ED0768">
        <w:rPr>
          <w:bCs/>
        </w:rPr>
        <w:t>των Υποδομών»</w:t>
      </w:r>
    </w:p>
    <w:p w:rsidR="00600FFE" w:rsidRPr="00ED0768" w:rsidRDefault="00600FFE" w:rsidP="00600FFE">
      <w:pPr>
        <w:jc w:val="both"/>
        <w:rPr>
          <w:bCs/>
        </w:rPr>
      </w:pPr>
    </w:p>
    <w:p w:rsidR="00600FFE" w:rsidRPr="00247121" w:rsidRDefault="00600FFE" w:rsidP="00600FFE">
      <w:pPr>
        <w:jc w:val="both"/>
        <w:rPr>
          <w:b/>
        </w:rPr>
      </w:pPr>
      <w:r w:rsidRPr="001E5416">
        <w:rPr>
          <w:b/>
        </w:rPr>
        <w:t>1</w:t>
      </w:r>
      <w:r>
        <w:rPr>
          <w:b/>
        </w:rPr>
        <w:t>4:00</w:t>
      </w:r>
      <w:r w:rsidRPr="001E5416">
        <w:rPr>
          <w:b/>
        </w:rPr>
        <w:t xml:space="preserve"> – 1</w:t>
      </w:r>
      <w:r>
        <w:rPr>
          <w:b/>
        </w:rPr>
        <w:t>5</w:t>
      </w:r>
      <w:r w:rsidRPr="001E5416">
        <w:rPr>
          <w:b/>
        </w:rPr>
        <w:t>:00</w:t>
      </w:r>
      <w:r w:rsidRPr="001E5416">
        <w:rPr>
          <w:b/>
        </w:rPr>
        <w:tab/>
      </w:r>
      <w:r w:rsidRPr="00247121">
        <w:rPr>
          <w:b/>
        </w:rPr>
        <w:t>|</w:t>
      </w:r>
      <w:r w:rsidRPr="001E5416">
        <w:rPr>
          <w:b/>
        </w:rPr>
        <w:t>4</w:t>
      </w:r>
      <w:r w:rsidRPr="001E5416">
        <w:rPr>
          <w:b/>
          <w:vertAlign w:val="superscript"/>
        </w:rPr>
        <w:t>ο</w:t>
      </w:r>
      <w:r w:rsidRPr="001E5416">
        <w:rPr>
          <w:b/>
        </w:rPr>
        <w:t xml:space="preserve">πάνελ:   Καινοτομία </w:t>
      </w:r>
      <w:r w:rsidRPr="00247121">
        <w:rPr>
          <w:b/>
        </w:rPr>
        <w:t>-</w:t>
      </w:r>
      <w:r w:rsidRPr="001E5416">
        <w:rPr>
          <w:b/>
        </w:rPr>
        <w:t>Ψηφιακή περιφέρεια – Star</w:t>
      </w:r>
      <w:proofErr w:type="spellStart"/>
      <w:r w:rsidRPr="001E5416">
        <w:rPr>
          <w:b/>
          <w:lang w:val="en-GB"/>
        </w:rPr>
        <w:t>t</w:t>
      </w:r>
      <w:r>
        <w:rPr>
          <w:b/>
          <w:lang w:val="en-GB"/>
        </w:rPr>
        <w:t>ups</w:t>
      </w:r>
      <w:proofErr w:type="spellEnd"/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Συντονιστής: Zιούζιος Δημήτρης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 xml:space="preserve">1.Θεοδουλίδης Θόδωρος, Πρύτανης Πανεπιστημίου Δυτικής Μακεδονίας  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2.Παναγιώτης Σαρηγιαννίδης, Καθηγητής του Πανεπιστημίου Δυτικής Μακεδονίας, (Συνιδρυτής του MetaMind Innovations Ι.Κ.Ε. )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3.Πλόσκας Νίκος, Αναπληρωτής Καθηγητής Πανεπιστημίου Δυτικής Μακεδονίας, Συντονιστής Κόμβου Ψηφιακής Καινοτομίας SYNERGINN</w:t>
      </w:r>
    </w:p>
    <w:p w:rsidR="00600FFE" w:rsidRPr="00247121" w:rsidRDefault="00600FFE" w:rsidP="00600FFE">
      <w:pPr>
        <w:jc w:val="both"/>
        <w:rPr>
          <w:bCs/>
        </w:rPr>
      </w:pPr>
      <w:r w:rsidRPr="00ED0768">
        <w:rPr>
          <w:bCs/>
        </w:rPr>
        <w:t xml:space="preserve">4.Λάζαρος Μαρκόπουλος / Δημήτρης Φωτιάδης, spin-off «Saggel» του Πανεπιστημίου Δυτικής Μακεδονίας 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Παρέμβαση :  Τιριακίδης Βασίλης (COMPONOUS), startup ανάπτυξης</w:t>
      </w:r>
      <w:r>
        <w:rPr>
          <w:bCs/>
        </w:rPr>
        <w:t>-</w:t>
      </w:r>
      <w:r w:rsidRPr="00ED0768">
        <w:rPr>
          <w:bCs/>
        </w:rPr>
        <w:t>κατασκευής λογισμικού και hardware από τη Φλώρινα, της B&amp;T Composites</w:t>
      </w:r>
    </w:p>
    <w:p w:rsidR="00600FFE" w:rsidRPr="00ED0768" w:rsidRDefault="00600FFE" w:rsidP="00600FFE">
      <w:pPr>
        <w:jc w:val="both"/>
        <w:rPr>
          <w:bCs/>
        </w:rPr>
      </w:pPr>
    </w:p>
    <w:p w:rsidR="00600FFE" w:rsidRPr="004A1EB8" w:rsidRDefault="00600FFE" w:rsidP="00600FFE">
      <w:pPr>
        <w:jc w:val="both"/>
        <w:rPr>
          <w:bCs/>
        </w:rPr>
      </w:pPr>
      <w:r w:rsidRPr="004A1EB8">
        <w:rPr>
          <w:b/>
        </w:rPr>
        <w:t>1</w:t>
      </w:r>
      <w:r>
        <w:rPr>
          <w:b/>
        </w:rPr>
        <w:t>5</w:t>
      </w:r>
      <w:r w:rsidRPr="004A1EB8">
        <w:rPr>
          <w:b/>
        </w:rPr>
        <w:t>:00  - 1</w:t>
      </w:r>
      <w:r>
        <w:rPr>
          <w:b/>
        </w:rPr>
        <w:t>5</w:t>
      </w:r>
      <w:r w:rsidRPr="004A1EB8">
        <w:rPr>
          <w:b/>
        </w:rPr>
        <w:t>: 30 |</w:t>
      </w:r>
      <w:r w:rsidRPr="00706F28">
        <w:rPr>
          <w:b/>
        </w:rPr>
        <w:t>5</w:t>
      </w:r>
      <w:r w:rsidRPr="00706F28">
        <w:rPr>
          <w:b/>
          <w:vertAlign w:val="superscript"/>
        </w:rPr>
        <w:t>ο</w:t>
      </w:r>
      <w:r w:rsidRPr="00706F28">
        <w:rPr>
          <w:b/>
        </w:rPr>
        <w:t>πάνελ:   Νέα Οικονομία - Τουρισμός Αγροδιατροφή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ab/>
        <w:t>Συντονιστής: Kατσόγιαννου Έφη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1.Ραχωβίτης Νίκος, Συνιδρυτής των «Joysters»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 xml:space="preserve">2.Ιατρίδης Γιάννης,  Ξενοδόχος, Μέλος ΔΣ της Εταιρείας </w:t>
      </w:r>
      <w:r>
        <w:rPr>
          <w:bCs/>
        </w:rPr>
        <w:t>Τ</w:t>
      </w:r>
      <w:r w:rsidRPr="00ED0768">
        <w:rPr>
          <w:bCs/>
        </w:rPr>
        <w:t>ουρισμού Φλώρινας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3.Νταγκούμας Γεώργιος , Ξενοδόχος</w:t>
      </w:r>
    </w:p>
    <w:p w:rsidR="00600FFE" w:rsidRPr="00AC0A3C" w:rsidRDefault="00600FFE" w:rsidP="00600FFE">
      <w:pPr>
        <w:jc w:val="both"/>
        <w:rPr>
          <w:b/>
        </w:rPr>
      </w:pPr>
    </w:p>
    <w:p w:rsidR="00600FFE" w:rsidRPr="00ED0768" w:rsidRDefault="00600FFE" w:rsidP="00600FFE">
      <w:pPr>
        <w:jc w:val="both"/>
        <w:rPr>
          <w:bCs/>
        </w:rPr>
      </w:pPr>
      <w:r w:rsidRPr="00AC0A3C">
        <w:rPr>
          <w:b/>
        </w:rPr>
        <w:t>14:</w:t>
      </w:r>
      <w:r>
        <w:rPr>
          <w:b/>
        </w:rPr>
        <w:t>0</w:t>
      </w:r>
      <w:r w:rsidRPr="00AC0A3C">
        <w:rPr>
          <w:b/>
        </w:rPr>
        <w:t xml:space="preserve">0  - 15: </w:t>
      </w:r>
      <w:r>
        <w:rPr>
          <w:b/>
        </w:rPr>
        <w:t xml:space="preserve">30 </w:t>
      </w:r>
      <w:r w:rsidRPr="00AC0A3C">
        <w:rPr>
          <w:b/>
        </w:rPr>
        <w:tab/>
        <w:t>WORKSHOP | Νεολαία: Συμπερίληψη των Νέων και των Γυναικών στην Επανεκκίνηση της  Μετάβασης, «Η ΔΙΚΑΙΗ ΜΕΤΑΒΑΣΗ ΕΙΝΑΙ ΚΑΙ ΔΙΚΗ ΤΟΥΣ ΥΠΟΘΕΣΗ»</w:t>
      </w:r>
      <w:r>
        <w:rPr>
          <w:bCs/>
        </w:rPr>
        <w:t>- σε παράλληλη αίθουσα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Συντονιστής: Τουμπουλίδου Παρθένα (Νούλα)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 xml:space="preserve">1.Αλειφέρης Περικλής, Γενικός Γραμματέας Δήμου Κοζάνης 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2.Γεροντίδης Αλκιβιάδης,Φοιτητής Βιοϊατρικών Επιστημών Διεθνούς Πανεπιστημίου Ελλάδος (ΔΙΠΑΕ)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 xml:space="preserve">3.Σάννας Στέλιος, Επιχειρηματίας στην </w:t>
      </w:r>
      <w:r>
        <w:rPr>
          <w:bCs/>
        </w:rPr>
        <w:t>ε</w:t>
      </w:r>
      <w:r w:rsidRPr="00ED0768">
        <w:rPr>
          <w:bCs/>
        </w:rPr>
        <w:t xml:space="preserve">στίαση </w:t>
      </w:r>
    </w:p>
    <w:p w:rsidR="00600FFE" w:rsidRDefault="00600FFE" w:rsidP="00600FFE">
      <w:pPr>
        <w:jc w:val="both"/>
        <w:rPr>
          <w:bCs/>
        </w:rPr>
      </w:pPr>
      <w:r w:rsidRPr="00ED0768">
        <w:rPr>
          <w:bCs/>
        </w:rPr>
        <w:t xml:space="preserve">4.Μήλιος Στέλιος, ερευνητής στο Istorima, Αρθρογράφος </w:t>
      </w:r>
    </w:p>
    <w:p w:rsidR="00600FFE" w:rsidRPr="00ED0768" w:rsidRDefault="00600FFE" w:rsidP="00600FFE">
      <w:pPr>
        <w:jc w:val="both"/>
        <w:rPr>
          <w:bCs/>
        </w:rPr>
      </w:pPr>
      <w:r>
        <w:rPr>
          <w:bCs/>
        </w:rPr>
        <w:t>5. Κολιού Αναστασία, φοιτήτρια</w:t>
      </w:r>
    </w:p>
    <w:p w:rsidR="00600FFE" w:rsidRPr="00ED0768" w:rsidRDefault="00600FFE" w:rsidP="00600FFE">
      <w:pPr>
        <w:jc w:val="both"/>
        <w:rPr>
          <w:bCs/>
        </w:rPr>
      </w:pPr>
    </w:p>
    <w:p w:rsidR="00600FFE" w:rsidRDefault="00600FFE" w:rsidP="00600FFE">
      <w:pPr>
        <w:jc w:val="both"/>
        <w:rPr>
          <w:bCs/>
        </w:rPr>
      </w:pPr>
      <w:r w:rsidRPr="00ED0768">
        <w:rPr>
          <w:bCs/>
        </w:rPr>
        <w:t xml:space="preserve">Παρεμβάσεις :  </w:t>
      </w:r>
    </w:p>
    <w:p w:rsidR="00600FFE" w:rsidRPr="00ED0768" w:rsidRDefault="00600FFE" w:rsidP="00600FFE">
      <w:pPr>
        <w:jc w:val="both"/>
        <w:rPr>
          <w:bCs/>
        </w:rPr>
      </w:pPr>
      <w:r>
        <w:rPr>
          <w:bCs/>
        </w:rPr>
        <w:t>-</w:t>
      </w:r>
      <w:r w:rsidRPr="00ED0768">
        <w:rPr>
          <w:bCs/>
        </w:rPr>
        <w:t xml:space="preserve">Σωτήρης Σωτηρόπουλος, Απόφοιτος Τμήματος Ιστορίας και Κοινωνικής Ανθρωπολογίας του Δημοκρίτειου Πανεπιστημίου Θράκης – Αρθρογράφος </w:t>
      </w:r>
    </w:p>
    <w:p w:rsidR="00600FFE" w:rsidRPr="00ED0768" w:rsidRDefault="00600FFE" w:rsidP="00600FFE">
      <w:pPr>
        <w:jc w:val="both"/>
        <w:rPr>
          <w:bCs/>
        </w:rPr>
      </w:pPr>
      <w:r>
        <w:rPr>
          <w:bCs/>
        </w:rPr>
        <w:t>-</w:t>
      </w:r>
      <w:r w:rsidRPr="00ED0768">
        <w:rPr>
          <w:bCs/>
        </w:rPr>
        <w:t xml:space="preserve">Νάζος Αθανάσιος, Οικονομολόγος 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15:</w:t>
      </w:r>
      <w:r>
        <w:rPr>
          <w:bCs/>
        </w:rPr>
        <w:t>30</w:t>
      </w:r>
      <w:r w:rsidRPr="00ED0768">
        <w:rPr>
          <w:bCs/>
        </w:rPr>
        <w:t xml:space="preserve"> – 16:</w:t>
      </w:r>
      <w:r>
        <w:rPr>
          <w:bCs/>
        </w:rPr>
        <w:t>30</w:t>
      </w:r>
      <w:r w:rsidRPr="00ED0768">
        <w:rPr>
          <w:bCs/>
        </w:rPr>
        <w:tab/>
        <w:t>ΔΙΑΛΕΙΜΜΑ</w:t>
      </w:r>
    </w:p>
    <w:p w:rsidR="00600FFE" w:rsidRPr="00ED0768" w:rsidRDefault="00600FFE" w:rsidP="00600FFE">
      <w:pPr>
        <w:jc w:val="both"/>
        <w:rPr>
          <w:bCs/>
        </w:rPr>
      </w:pPr>
    </w:p>
    <w:p w:rsidR="00600FFE" w:rsidRPr="00AD2E4C" w:rsidRDefault="00600FFE" w:rsidP="00600FFE">
      <w:pPr>
        <w:jc w:val="both"/>
        <w:rPr>
          <w:b/>
        </w:rPr>
      </w:pPr>
      <w:r w:rsidRPr="00AD2E4C">
        <w:rPr>
          <w:b/>
        </w:rPr>
        <w:t>B ’  Θεματικός  Άξονας : Κοινωνική Θωράκιση της μετάβασης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16:</w:t>
      </w:r>
      <w:r>
        <w:rPr>
          <w:bCs/>
        </w:rPr>
        <w:t>30</w:t>
      </w:r>
      <w:r w:rsidRPr="00ED0768">
        <w:rPr>
          <w:bCs/>
        </w:rPr>
        <w:t xml:space="preserve">Εισαγωγική </w:t>
      </w:r>
      <w:r>
        <w:rPr>
          <w:bCs/>
        </w:rPr>
        <w:t>π</w:t>
      </w:r>
      <w:r w:rsidRPr="00ED0768">
        <w:rPr>
          <w:bCs/>
        </w:rPr>
        <w:t xml:space="preserve">αρέμβαση : Φραγγίδης Γιώργος, πρώην Βουλευτής Κιλκίς, Τομεάρχης Υγείας του ΠΑΣΟΚ  </w:t>
      </w:r>
    </w:p>
    <w:p w:rsidR="00600FFE" w:rsidRPr="00ED0768" w:rsidRDefault="00600FFE" w:rsidP="00600FFE">
      <w:pPr>
        <w:jc w:val="both"/>
        <w:rPr>
          <w:bCs/>
        </w:rPr>
      </w:pPr>
    </w:p>
    <w:p w:rsidR="00600FFE" w:rsidRPr="003821C5" w:rsidRDefault="00600FFE" w:rsidP="00600FFE">
      <w:pPr>
        <w:jc w:val="both"/>
        <w:rPr>
          <w:b/>
        </w:rPr>
      </w:pPr>
      <w:r w:rsidRPr="003821C5">
        <w:rPr>
          <w:b/>
        </w:rPr>
        <w:t>1</w:t>
      </w:r>
      <w:r w:rsidRPr="003821C5">
        <w:rPr>
          <w:b/>
          <w:vertAlign w:val="superscript"/>
        </w:rPr>
        <w:t>ο</w:t>
      </w:r>
      <w:r w:rsidRPr="003821C5">
        <w:rPr>
          <w:b/>
        </w:rPr>
        <w:t>πάνελ:  Η Περιφερειακή Διάσταση της Υγείας</w:t>
      </w:r>
      <w:r w:rsidRPr="003821C5">
        <w:rPr>
          <w:b/>
        </w:rPr>
        <w:tab/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Συντονιστής: Χάρης Τσεβεκίδης, Πρόεδρος Ιατρικού Συλλόγου Κοζάνης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1.Ιορδάνης Ανδρεάδης, τέως Διευθυντής Χειρουργικής Κλινικής Μποδοσάκειου Νοσοκομείου Πτολεμα</w:t>
      </w:r>
      <w:r>
        <w:rPr>
          <w:bCs/>
        </w:rPr>
        <w:t>ΐ</w:t>
      </w:r>
      <w:r w:rsidRPr="00ED0768">
        <w:rPr>
          <w:bCs/>
        </w:rPr>
        <w:t>δας</w:t>
      </w:r>
    </w:p>
    <w:p w:rsidR="00600FFE" w:rsidRDefault="00600FFE" w:rsidP="00600FFE">
      <w:pPr>
        <w:jc w:val="both"/>
        <w:rPr>
          <w:bCs/>
        </w:rPr>
      </w:pPr>
      <w:r w:rsidRPr="00ED0768">
        <w:rPr>
          <w:bCs/>
        </w:rPr>
        <w:t xml:space="preserve">2.Τσάτσα Ολυμπία, Ψυχολόγος, Κοινωνική Λειτουργός. MSc Κοινωνικής Ψυχιατρικής- Παιδοψυχιατρικής, </w:t>
      </w:r>
    </w:p>
    <w:p w:rsidR="00600FFE" w:rsidRPr="00ED0768" w:rsidRDefault="00600FFE" w:rsidP="00600FFE">
      <w:pPr>
        <w:jc w:val="both"/>
        <w:rPr>
          <w:bCs/>
        </w:rPr>
      </w:pPr>
      <w:r>
        <w:rPr>
          <w:bCs/>
        </w:rPr>
        <w:t xml:space="preserve">3. </w:t>
      </w:r>
      <w:r w:rsidRPr="00ED0768">
        <w:rPr>
          <w:bCs/>
        </w:rPr>
        <w:t xml:space="preserve">Ιωακειμίδης Νικόλαος, Ιατρός – Διδάκτωρ Καρδιολογίας Μέλος ιατρικού Συλλόγου Φλώρινας 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 xml:space="preserve">3.Ψευτογκάς Δημήτρης,  Πρόεδρος Ιατρικού Συλλόγου Γρεβενών </w:t>
      </w:r>
    </w:p>
    <w:p w:rsidR="00600FFE" w:rsidRDefault="00600FFE" w:rsidP="00600FFE">
      <w:pPr>
        <w:jc w:val="both"/>
        <w:rPr>
          <w:bCs/>
        </w:rPr>
      </w:pPr>
    </w:p>
    <w:p w:rsidR="00600FFE" w:rsidRPr="00833FAF" w:rsidRDefault="00600FFE" w:rsidP="00600FFE">
      <w:pPr>
        <w:jc w:val="both"/>
        <w:rPr>
          <w:b/>
        </w:rPr>
      </w:pPr>
      <w:r w:rsidRPr="00833FAF">
        <w:rPr>
          <w:b/>
        </w:rPr>
        <w:t>17:</w:t>
      </w:r>
      <w:r>
        <w:rPr>
          <w:b/>
        </w:rPr>
        <w:t>00</w:t>
      </w:r>
      <w:r w:rsidRPr="00833FAF">
        <w:rPr>
          <w:b/>
        </w:rPr>
        <w:t xml:space="preserve"> – 17:45 |2</w:t>
      </w:r>
      <w:r w:rsidRPr="00833FAF">
        <w:rPr>
          <w:b/>
          <w:vertAlign w:val="superscript"/>
        </w:rPr>
        <w:t>ο</w:t>
      </w:r>
      <w:r w:rsidRPr="00833FAF">
        <w:rPr>
          <w:b/>
        </w:rPr>
        <w:t>πάνελ:  Ορεινότητα - Αναστροφή του δημογραφικού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 xml:space="preserve">Συντονιστής: </w:t>
      </w:r>
      <w:r>
        <w:rPr>
          <w:bCs/>
        </w:rPr>
        <w:t>Βαρσάμης Κοσμάς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lastRenderedPageBreak/>
        <w:t>1.Γκοσλιόπουλος Χρήστος,  Δήμαρχος Νεστορίου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2.Παλάντζας Λάμπρος, Δημοτικός Σύμβουλος Επικεφαλής Παράταξης Δήμου Δεσκάτης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3.Πετράκος Μιχάλης, Γενικός Γραμματέας Δήμου Πρεσπών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4.Βάρκας Γιώργος,  Πρόεδρος Τοπικής Κοινότητας Εράτυρας Δήμου Βοΐου</w:t>
      </w:r>
    </w:p>
    <w:p w:rsidR="00600FFE" w:rsidRPr="00FE3847" w:rsidRDefault="00600FFE" w:rsidP="00600FFE">
      <w:pPr>
        <w:jc w:val="both"/>
        <w:rPr>
          <w:b/>
        </w:rPr>
      </w:pPr>
    </w:p>
    <w:p w:rsidR="00600FFE" w:rsidRPr="00FE3847" w:rsidRDefault="00600FFE" w:rsidP="00600FFE">
      <w:pPr>
        <w:jc w:val="both"/>
        <w:rPr>
          <w:b/>
        </w:rPr>
      </w:pPr>
      <w:r w:rsidRPr="00FE3847">
        <w:rPr>
          <w:b/>
        </w:rPr>
        <w:t>17:45 – 18:45</w:t>
      </w:r>
      <w:r w:rsidRPr="00FE3847">
        <w:rPr>
          <w:b/>
        </w:rPr>
        <w:tab/>
        <w:t>|3</w:t>
      </w:r>
      <w:r w:rsidRPr="00FE3847">
        <w:rPr>
          <w:b/>
          <w:vertAlign w:val="superscript"/>
        </w:rPr>
        <w:t>ο</w:t>
      </w:r>
      <w:r w:rsidRPr="00FE3847">
        <w:rPr>
          <w:b/>
        </w:rPr>
        <w:t>πάνελ: Από τον Λιγνίτη στην καθαρή Ενέργεια. Ενεργειακή Δημοκρατία, Ενεργειακές Κοινότητες και Ρήτρα Μετάβασης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 xml:space="preserve">Συντονιστής: Στρατάκης Γιάννης, </w:t>
      </w:r>
      <w:r>
        <w:rPr>
          <w:bCs/>
        </w:rPr>
        <w:t>πρ</w:t>
      </w:r>
      <w:r w:rsidRPr="00ED0768">
        <w:rPr>
          <w:bCs/>
        </w:rPr>
        <w:t xml:space="preserve">. Στέλεχος ΔΕΗ, </w:t>
      </w:r>
      <w:r>
        <w:rPr>
          <w:bCs/>
        </w:rPr>
        <w:t>πρ</w:t>
      </w:r>
      <w:r w:rsidRPr="00ED0768">
        <w:rPr>
          <w:bCs/>
        </w:rPr>
        <w:t xml:space="preserve">. Νομάρχης Φλώρινας, </w:t>
      </w:r>
      <w:r>
        <w:rPr>
          <w:bCs/>
        </w:rPr>
        <w:t>πρ</w:t>
      </w:r>
      <w:r w:rsidRPr="00ED0768">
        <w:rPr>
          <w:bCs/>
        </w:rPr>
        <w:t>.Περιφερειακός Σύμβουλος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1.Μήτκας Μιχάλης,  Πρόεδρος ΔΣ Συλλόγου Γεωπόνων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2.Φασίδης Γιάννης</w:t>
      </w:r>
      <w:r>
        <w:rPr>
          <w:bCs/>
        </w:rPr>
        <w:t>,</w:t>
      </w:r>
      <w:r w:rsidRPr="00ED0768">
        <w:rPr>
          <w:bCs/>
        </w:rPr>
        <w:t xml:space="preserve"> Πρόεδρος  Σωματείου Εργαζομένων ΔΕΗ Σπάρτακος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3.Σιαμπανόπουλος Κωσταντίνος, Πρόεδρος του ΣΕΦΠΕ, Συνδέσμου Επενδυτών Φωτοβολταϊκών Περιφέρειας Δ. Μακεδονίας</w:t>
      </w:r>
    </w:p>
    <w:p w:rsidR="00600FFE" w:rsidRPr="00ED0768" w:rsidRDefault="00600FFE" w:rsidP="00600FFE">
      <w:pPr>
        <w:jc w:val="both"/>
        <w:rPr>
          <w:bCs/>
        </w:rPr>
      </w:pPr>
      <w:r w:rsidRPr="00ED0768">
        <w:rPr>
          <w:bCs/>
        </w:rPr>
        <w:t>4.Χριστοφορίδης Γιώργος, Περιφερειακός Σύμβουλος, Αντιπρόεδρος ΑΔΕΔΥ</w:t>
      </w:r>
    </w:p>
    <w:p w:rsidR="00600FFE" w:rsidRDefault="00600FFE" w:rsidP="00600FFE">
      <w:pPr>
        <w:jc w:val="both"/>
        <w:rPr>
          <w:bCs/>
        </w:rPr>
      </w:pPr>
    </w:p>
    <w:p w:rsidR="00600FFE" w:rsidRDefault="00600FFE" w:rsidP="00600FFE">
      <w:pPr>
        <w:jc w:val="both"/>
        <w:rPr>
          <w:bCs/>
        </w:rPr>
      </w:pPr>
      <w:r w:rsidRPr="00ED0768">
        <w:rPr>
          <w:bCs/>
        </w:rPr>
        <w:t xml:space="preserve">Παρεμβάσεις :  </w:t>
      </w:r>
      <w:r w:rsidRPr="00ED0768">
        <w:rPr>
          <w:bCs/>
        </w:rPr>
        <w:tab/>
      </w:r>
    </w:p>
    <w:p w:rsidR="00600FFE" w:rsidRDefault="00600FFE" w:rsidP="00600FFE">
      <w:pPr>
        <w:jc w:val="both"/>
        <w:rPr>
          <w:bCs/>
        </w:rPr>
      </w:pPr>
      <w:r>
        <w:rPr>
          <w:bCs/>
        </w:rPr>
        <w:t>-</w:t>
      </w:r>
      <w:r w:rsidRPr="00ED0768">
        <w:rPr>
          <w:bCs/>
        </w:rPr>
        <w:t>Τσικαρδάνη Θεοδώρα, Δικηγόρος</w:t>
      </w:r>
    </w:p>
    <w:p w:rsidR="00600FFE" w:rsidRPr="00ED0768" w:rsidRDefault="00600FFE" w:rsidP="00600FFE">
      <w:pPr>
        <w:jc w:val="both"/>
        <w:rPr>
          <w:bCs/>
        </w:rPr>
      </w:pPr>
      <w:r>
        <w:rPr>
          <w:bCs/>
        </w:rPr>
        <w:t>-</w:t>
      </w:r>
      <w:r w:rsidRPr="00ED0768">
        <w:rPr>
          <w:bCs/>
        </w:rPr>
        <w:t>Κυρατσού Αντωνία: Πρόεδρος Τοπικού Συμβουλίου Καλαμιάς και Πρόεδρος  του Πολιτιστικού και Περιβαλλοντικού Συλλόγου Καλαμιάς</w:t>
      </w:r>
    </w:p>
    <w:p w:rsidR="00600FFE" w:rsidRDefault="00600FFE" w:rsidP="00600FFE">
      <w:pPr>
        <w:jc w:val="both"/>
        <w:rPr>
          <w:bCs/>
        </w:rPr>
      </w:pPr>
      <w:r>
        <w:rPr>
          <w:bCs/>
        </w:rPr>
        <w:t>-</w:t>
      </w:r>
      <w:r w:rsidRPr="00ED0768">
        <w:rPr>
          <w:bCs/>
        </w:rPr>
        <w:t>Σιάκος Κωσταντίνος, Πρόεδρος Εργατικού Κέντρου Φλώρινας</w:t>
      </w:r>
    </w:p>
    <w:p w:rsidR="00600FFE" w:rsidRPr="00ED0768" w:rsidRDefault="00600FFE" w:rsidP="00600FFE">
      <w:pPr>
        <w:jc w:val="both"/>
        <w:rPr>
          <w:bCs/>
        </w:rPr>
      </w:pPr>
    </w:p>
    <w:p w:rsidR="00600FFE" w:rsidRDefault="00600FFE" w:rsidP="00600FFE">
      <w:pPr>
        <w:jc w:val="both"/>
        <w:rPr>
          <w:b/>
        </w:rPr>
      </w:pPr>
      <w:r w:rsidRPr="00942D87">
        <w:rPr>
          <w:b/>
        </w:rPr>
        <w:t xml:space="preserve">18:45 – 19:00 </w:t>
      </w:r>
      <w:r w:rsidRPr="00942D87">
        <w:rPr>
          <w:b/>
        </w:rPr>
        <w:tab/>
        <w:t>Συμπεράσματα</w:t>
      </w:r>
      <w:r>
        <w:rPr>
          <w:b/>
        </w:rPr>
        <w:t xml:space="preserve">: </w:t>
      </w:r>
      <w:r w:rsidRPr="00942D87">
        <w:rPr>
          <w:b/>
        </w:rPr>
        <w:t xml:space="preserve">Άννα Διαμαντοπούλου, Υπεύθυνη </w:t>
      </w:r>
      <w:r>
        <w:rPr>
          <w:b/>
        </w:rPr>
        <w:t>Πολιτικού</w:t>
      </w:r>
      <w:r w:rsidRPr="00942D87">
        <w:rPr>
          <w:b/>
        </w:rPr>
        <w:t xml:space="preserve"> Σχεδιασμού </w:t>
      </w:r>
      <w:r>
        <w:rPr>
          <w:b/>
        </w:rPr>
        <w:t>ΠΑΣΟΚ-Κινήματος Αλλαγής</w:t>
      </w:r>
    </w:p>
    <w:p w:rsidR="00600FFE" w:rsidRPr="001761E8" w:rsidRDefault="00600FFE" w:rsidP="00600FFE">
      <w:pPr>
        <w:jc w:val="both"/>
        <w:rPr>
          <w:b/>
        </w:rPr>
      </w:pPr>
    </w:p>
    <w:p w:rsidR="00600FFE" w:rsidRPr="001761E8" w:rsidRDefault="00600FFE" w:rsidP="00600FFE">
      <w:pPr>
        <w:jc w:val="both"/>
        <w:rPr>
          <w:b/>
        </w:rPr>
      </w:pPr>
      <w:r w:rsidRPr="001761E8">
        <w:rPr>
          <w:b/>
        </w:rPr>
        <w:t>19:00</w:t>
      </w:r>
      <w:r w:rsidRPr="001761E8">
        <w:rPr>
          <w:b/>
        </w:rPr>
        <w:tab/>
        <w:t xml:space="preserve">Ομιλία Νίκου Ανδρουλάκη, Προέδρου ΠΑΣΟΚ-Κινήματος Αλλαγής </w:t>
      </w:r>
    </w:p>
    <w:p w:rsidR="00035FE2" w:rsidRPr="00E51B4D" w:rsidRDefault="00035FE2" w:rsidP="00600FFE">
      <w:pPr>
        <w:spacing w:after="160" w:line="256" w:lineRule="auto"/>
        <w:jc w:val="both"/>
      </w:pPr>
    </w:p>
    <w:sectPr w:rsidR="00035FE2" w:rsidRPr="00E51B4D" w:rsidSect="0066763D">
      <w:pgSz w:w="11906" w:h="16838"/>
      <w:pgMar w:top="9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6740"/>
    <w:multiLevelType w:val="hybridMultilevel"/>
    <w:tmpl w:val="ADFC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574CB"/>
    <w:multiLevelType w:val="multilevel"/>
    <w:tmpl w:val="C320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65623"/>
    <w:multiLevelType w:val="hybridMultilevel"/>
    <w:tmpl w:val="755A9EC8"/>
    <w:lvl w:ilvl="0" w:tplc="43DA8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B5187"/>
    <w:multiLevelType w:val="multilevel"/>
    <w:tmpl w:val="F1F8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23236"/>
    <w:multiLevelType w:val="hybridMultilevel"/>
    <w:tmpl w:val="6C927F58"/>
    <w:numStyleLink w:val="BulletBig"/>
  </w:abstractNum>
  <w:abstractNum w:abstractNumId="5">
    <w:nsid w:val="3BF01B41"/>
    <w:multiLevelType w:val="hybridMultilevel"/>
    <w:tmpl w:val="6C927F58"/>
    <w:styleLink w:val="BulletBig"/>
    <w:lvl w:ilvl="0" w:tplc="B68E07B6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1" w:tplc="326A6D1A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2" w:tplc="DB329430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3" w:tplc="72023348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4" w:tplc="C4A450A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5" w:tplc="6E623FF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6" w:tplc="23BC40BE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7" w:tplc="0D8898BA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8" w:tplc="80A4A8D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</w:abstractNum>
  <w:abstractNum w:abstractNumId="6">
    <w:nsid w:val="425F6A50"/>
    <w:multiLevelType w:val="multilevel"/>
    <w:tmpl w:val="BB12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EB3776"/>
    <w:multiLevelType w:val="multilevel"/>
    <w:tmpl w:val="ACF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A570D0"/>
    <w:multiLevelType w:val="hybridMultilevel"/>
    <w:tmpl w:val="74BA9DC8"/>
    <w:lvl w:ilvl="0" w:tplc="A412F8B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84933"/>
    <w:rsid w:val="000005E5"/>
    <w:rsid w:val="00003562"/>
    <w:rsid w:val="00035FE2"/>
    <w:rsid w:val="0005496D"/>
    <w:rsid w:val="000620DA"/>
    <w:rsid w:val="0006511C"/>
    <w:rsid w:val="00073AC1"/>
    <w:rsid w:val="00075EDA"/>
    <w:rsid w:val="000919E9"/>
    <w:rsid w:val="000A3958"/>
    <w:rsid w:val="000B5017"/>
    <w:rsid w:val="000C0ABC"/>
    <w:rsid w:val="000C4533"/>
    <w:rsid w:val="000D3E18"/>
    <w:rsid w:val="000D3FB4"/>
    <w:rsid w:val="000E4B66"/>
    <w:rsid w:val="000F0156"/>
    <w:rsid w:val="001151E7"/>
    <w:rsid w:val="001336AF"/>
    <w:rsid w:val="00135DD7"/>
    <w:rsid w:val="00137376"/>
    <w:rsid w:val="00145971"/>
    <w:rsid w:val="0014613F"/>
    <w:rsid w:val="001461C8"/>
    <w:rsid w:val="00166273"/>
    <w:rsid w:val="001815EE"/>
    <w:rsid w:val="001927EC"/>
    <w:rsid w:val="00193A8B"/>
    <w:rsid w:val="001B2204"/>
    <w:rsid w:val="001D0E50"/>
    <w:rsid w:val="001E3A37"/>
    <w:rsid w:val="001F56E1"/>
    <w:rsid w:val="001F65B3"/>
    <w:rsid w:val="00201A08"/>
    <w:rsid w:val="0020310E"/>
    <w:rsid w:val="00233D18"/>
    <w:rsid w:val="0023418E"/>
    <w:rsid w:val="0024018C"/>
    <w:rsid w:val="002412E9"/>
    <w:rsid w:val="002425D6"/>
    <w:rsid w:val="0026355B"/>
    <w:rsid w:val="0027445E"/>
    <w:rsid w:val="00276586"/>
    <w:rsid w:val="002917B2"/>
    <w:rsid w:val="00291BB5"/>
    <w:rsid w:val="002A0EC6"/>
    <w:rsid w:val="002A14E3"/>
    <w:rsid w:val="002A2ED6"/>
    <w:rsid w:val="002A44FE"/>
    <w:rsid w:val="002A549A"/>
    <w:rsid w:val="002B678C"/>
    <w:rsid w:val="002C6051"/>
    <w:rsid w:val="002C6E9C"/>
    <w:rsid w:val="002F331E"/>
    <w:rsid w:val="003100AD"/>
    <w:rsid w:val="0031198F"/>
    <w:rsid w:val="00313E8B"/>
    <w:rsid w:val="0032136A"/>
    <w:rsid w:val="0034063F"/>
    <w:rsid w:val="003703C5"/>
    <w:rsid w:val="00381A24"/>
    <w:rsid w:val="0039281B"/>
    <w:rsid w:val="003E610F"/>
    <w:rsid w:val="003F2ED2"/>
    <w:rsid w:val="003F563B"/>
    <w:rsid w:val="004019A8"/>
    <w:rsid w:val="00402684"/>
    <w:rsid w:val="004120DB"/>
    <w:rsid w:val="00417EDD"/>
    <w:rsid w:val="00430329"/>
    <w:rsid w:val="00430EDE"/>
    <w:rsid w:val="00445EDE"/>
    <w:rsid w:val="00465615"/>
    <w:rsid w:val="004717F4"/>
    <w:rsid w:val="004A2867"/>
    <w:rsid w:val="004A2B64"/>
    <w:rsid w:val="004A49F4"/>
    <w:rsid w:val="004B7197"/>
    <w:rsid w:val="004C2111"/>
    <w:rsid w:val="004C2C3F"/>
    <w:rsid w:val="004D32F3"/>
    <w:rsid w:val="004E4F76"/>
    <w:rsid w:val="004F2891"/>
    <w:rsid w:val="004F461A"/>
    <w:rsid w:val="004F6769"/>
    <w:rsid w:val="00510DC2"/>
    <w:rsid w:val="005128F1"/>
    <w:rsid w:val="005147E4"/>
    <w:rsid w:val="0053519E"/>
    <w:rsid w:val="00537307"/>
    <w:rsid w:val="00573DAD"/>
    <w:rsid w:val="00583088"/>
    <w:rsid w:val="005A1A27"/>
    <w:rsid w:val="005A26C8"/>
    <w:rsid w:val="005A7022"/>
    <w:rsid w:val="005A77ED"/>
    <w:rsid w:val="005B7BED"/>
    <w:rsid w:val="005C50CB"/>
    <w:rsid w:val="005D2117"/>
    <w:rsid w:val="005E785A"/>
    <w:rsid w:val="005F0C0F"/>
    <w:rsid w:val="00600FFE"/>
    <w:rsid w:val="006052AE"/>
    <w:rsid w:val="00606816"/>
    <w:rsid w:val="006113A8"/>
    <w:rsid w:val="006247BF"/>
    <w:rsid w:val="00642FC0"/>
    <w:rsid w:val="0066763D"/>
    <w:rsid w:val="00670533"/>
    <w:rsid w:val="00684933"/>
    <w:rsid w:val="006A3AED"/>
    <w:rsid w:val="00704848"/>
    <w:rsid w:val="00734307"/>
    <w:rsid w:val="00744CC8"/>
    <w:rsid w:val="00744CE1"/>
    <w:rsid w:val="00751DD0"/>
    <w:rsid w:val="00752097"/>
    <w:rsid w:val="00752286"/>
    <w:rsid w:val="00772514"/>
    <w:rsid w:val="00794AAB"/>
    <w:rsid w:val="007C11C5"/>
    <w:rsid w:val="007C6682"/>
    <w:rsid w:val="007D2DA3"/>
    <w:rsid w:val="007D43FA"/>
    <w:rsid w:val="007E6A38"/>
    <w:rsid w:val="007F053F"/>
    <w:rsid w:val="007F2276"/>
    <w:rsid w:val="007F4481"/>
    <w:rsid w:val="00800C7D"/>
    <w:rsid w:val="008266B6"/>
    <w:rsid w:val="0084595E"/>
    <w:rsid w:val="00880B7C"/>
    <w:rsid w:val="008837FA"/>
    <w:rsid w:val="00887A23"/>
    <w:rsid w:val="008C5F26"/>
    <w:rsid w:val="008D2366"/>
    <w:rsid w:val="008D3C5E"/>
    <w:rsid w:val="009127C0"/>
    <w:rsid w:val="009135AB"/>
    <w:rsid w:val="00914312"/>
    <w:rsid w:val="00935B3B"/>
    <w:rsid w:val="009466A2"/>
    <w:rsid w:val="00951BE9"/>
    <w:rsid w:val="00957219"/>
    <w:rsid w:val="00964C05"/>
    <w:rsid w:val="00967D77"/>
    <w:rsid w:val="0097209F"/>
    <w:rsid w:val="00975A5A"/>
    <w:rsid w:val="00993C6C"/>
    <w:rsid w:val="0099640B"/>
    <w:rsid w:val="00997B38"/>
    <w:rsid w:val="009C17CC"/>
    <w:rsid w:val="009C63F9"/>
    <w:rsid w:val="009D1D45"/>
    <w:rsid w:val="009F13AA"/>
    <w:rsid w:val="009F3592"/>
    <w:rsid w:val="009F36B9"/>
    <w:rsid w:val="00A01414"/>
    <w:rsid w:val="00A030B8"/>
    <w:rsid w:val="00A1268D"/>
    <w:rsid w:val="00A40DC3"/>
    <w:rsid w:val="00A4618D"/>
    <w:rsid w:val="00A5011B"/>
    <w:rsid w:val="00A532B7"/>
    <w:rsid w:val="00A60260"/>
    <w:rsid w:val="00A61D2D"/>
    <w:rsid w:val="00A765EA"/>
    <w:rsid w:val="00A77056"/>
    <w:rsid w:val="00A96BA3"/>
    <w:rsid w:val="00AC072B"/>
    <w:rsid w:val="00AC71A5"/>
    <w:rsid w:val="00AF6345"/>
    <w:rsid w:val="00B13D3F"/>
    <w:rsid w:val="00B2308D"/>
    <w:rsid w:val="00B31621"/>
    <w:rsid w:val="00B35697"/>
    <w:rsid w:val="00B435FE"/>
    <w:rsid w:val="00B5040E"/>
    <w:rsid w:val="00B6090C"/>
    <w:rsid w:val="00B609EC"/>
    <w:rsid w:val="00B861BC"/>
    <w:rsid w:val="00BA7784"/>
    <w:rsid w:val="00BC372C"/>
    <w:rsid w:val="00BC4329"/>
    <w:rsid w:val="00BC69CE"/>
    <w:rsid w:val="00BD0C71"/>
    <w:rsid w:val="00BD6DC1"/>
    <w:rsid w:val="00BF5727"/>
    <w:rsid w:val="00C125AC"/>
    <w:rsid w:val="00C24235"/>
    <w:rsid w:val="00C27F85"/>
    <w:rsid w:val="00C36041"/>
    <w:rsid w:val="00C605C5"/>
    <w:rsid w:val="00CB4255"/>
    <w:rsid w:val="00CB546E"/>
    <w:rsid w:val="00CC517F"/>
    <w:rsid w:val="00CC5F94"/>
    <w:rsid w:val="00CD50AE"/>
    <w:rsid w:val="00CD54E7"/>
    <w:rsid w:val="00D000A7"/>
    <w:rsid w:val="00D07659"/>
    <w:rsid w:val="00D353CC"/>
    <w:rsid w:val="00D51855"/>
    <w:rsid w:val="00D95325"/>
    <w:rsid w:val="00DA47E1"/>
    <w:rsid w:val="00DD1408"/>
    <w:rsid w:val="00DD6BCF"/>
    <w:rsid w:val="00DE1B01"/>
    <w:rsid w:val="00DF5C75"/>
    <w:rsid w:val="00DF7F8A"/>
    <w:rsid w:val="00E33C67"/>
    <w:rsid w:val="00E42B7F"/>
    <w:rsid w:val="00E50E28"/>
    <w:rsid w:val="00E51B4D"/>
    <w:rsid w:val="00E542C3"/>
    <w:rsid w:val="00E630FD"/>
    <w:rsid w:val="00E6374F"/>
    <w:rsid w:val="00E736F4"/>
    <w:rsid w:val="00E761B4"/>
    <w:rsid w:val="00E95A90"/>
    <w:rsid w:val="00EA06AC"/>
    <w:rsid w:val="00EB64BE"/>
    <w:rsid w:val="00ED5B3D"/>
    <w:rsid w:val="00EE51DA"/>
    <w:rsid w:val="00EF0912"/>
    <w:rsid w:val="00F00319"/>
    <w:rsid w:val="00F04D71"/>
    <w:rsid w:val="00F067AF"/>
    <w:rsid w:val="00F11C53"/>
    <w:rsid w:val="00F2400E"/>
    <w:rsid w:val="00F431C3"/>
    <w:rsid w:val="00F54B47"/>
    <w:rsid w:val="00F741AA"/>
    <w:rsid w:val="00F76C2E"/>
    <w:rsid w:val="00F92161"/>
    <w:rsid w:val="00F94EEC"/>
    <w:rsid w:val="00F970BE"/>
    <w:rsid w:val="00FB171E"/>
    <w:rsid w:val="00FB50E3"/>
    <w:rsid w:val="00FC1443"/>
    <w:rsid w:val="00FC49DD"/>
    <w:rsid w:val="00FD06A4"/>
    <w:rsid w:val="00FD2537"/>
    <w:rsid w:val="00FD53A6"/>
    <w:rsid w:val="00FF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6A"/>
    <w:rPr>
      <w:rFonts w:ascii="Times New Roman" w:eastAsia="Times New Roman" w:hAnsi="Times New Roman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127C0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076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B609EC"/>
    <w:rPr>
      <w:rFonts w:ascii="Times New Roman" w:eastAsia="Times New Roman" w:hAnsi="Times New Roman" w:cs="Times New Roman"/>
      <w:lang w:val="el-GR" w:eastAsia="el-GR"/>
    </w:rPr>
  </w:style>
  <w:style w:type="paragraph" w:styleId="NormalWeb">
    <w:name w:val="Normal (Web)"/>
    <w:basedOn w:val="Normal"/>
    <w:uiPriority w:val="99"/>
    <w:unhideWhenUsed/>
    <w:rsid w:val="00704848"/>
    <w:pPr>
      <w:spacing w:before="100" w:beforeAutospacing="1" w:after="100" w:afterAutospacing="1"/>
    </w:pPr>
    <w:rPr>
      <w:lang w:val="en-US" w:eastAsia="en-US"/>
    </w:rPr>
  </w:style>
  <w:style w:type="paragraph" w:customStyle="1" w:styleId="Body">
    <w:name w:val="Body"/>
    <w:rsid w:val="00A030B8"/>
    <w:rPr>
      <w:rFonts w:ascii="Helvetica Neue" w:eastAsia="Arial Unicode MS" w:hAnsi="Helvetica Neue" w:cs="Arial Unicode MS"/>
      <w:color w:val="000000"/>
      <w:sz w:val="22"/>
      <w:szCs w:val="22"/>
    </w:rPr>
  </w:style>
  <w:style w:type="numbering" w:customStyle="1" w:styleId="BulletBig">
    <w:name w:val="Bullet Big"/>
    <w:rsid w:val="00A030B8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53519E"/>
    <w:rPr>
      <w:b/>
      <w:bCs/>
    </w:rPr>
  </w:style>
  <w:style w:type="character" w:styleId="Hyperlink">
    <w:name w:val="Hyperlink"/>
    <w:basedOn w:val="DefaultParagraphFont"/>
    <w:uiPriority w:val="99"/>
    <w:unhideWhenUsed/>
    <w:rsid w:val="002425D6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2425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9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1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4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9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10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9841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33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9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26A3-B1F1-4384-BD6D-1E404A54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ΦΩΤΗΣ ΜΩΡΑΚΗΣ</dc:creator>
  <cp:lastModifiedBy>vlachaki</cp:lastModifiedBy>
  <cp:revision>2</cp:revision>
  <dcterms:created xsi:type="dcterms:W3CDTF">2026-01-08T11:17:00Z</dcterms:created>
  <dcterms:modified xsi:type="dcterms:W3CDTF">2026-01-08T11:17:00Z</dcterms:modified>
</cp:coreProperties>
</file>